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44A5" w14:textId="77777777" w:rsidR="000F69FB" w:rsidRPr="00C803F3" w:rsidRDefault="000F69FB"/>
    <w:bookmarkStart w:id="0" w:name="Title" w:displacedByCustomXml="next"/>
    <w:sdt>
      <w:sdtPr>
        <w:alias w:val="Title"/>
        <w:tag w:val="Title"/>
        <w:id w:val="1323468504"/>
        <w:placeholder>
          <w:docPart w:val="E94BF60EB6C142308DF2C6BAED19473F"/>
        </w:placeholder>
        <w:text w:multiLine="1"/>
      </w:sdtPr>
      <w:sdtEndPr/>
      <w:sdtContent>
        <w:p w14:paraId="5B594708" w14:textId="09DD29C5" w:rsidR="009B6F95" w:rsidRPr="00C803F3" w:rsidRDefault="00F81920" w:rsidP="009B6F95">
          <w:pPr>
            <w:pStyle w:val="Title1"/>
          </w:pPr>
          <w:r>
            <w:t>Tackling inequalities</w:t>
          </w:r>
          <w:r w:rsidR="00843781">
            <w:t xml:space="preserve"> </w:t>
          </w:r>
          <w:r w:rsidR="009C595A">
            <w:t>progress</w:t>
          </w:r>
          <w:r w:rsidR="00843781">
            <w:t xml:space="preserve"> </w:t>
          </w:r>
          <w:r>
            <w:t>update</w:t>
          </w:r>
        </w:p>
      </w:sdtContent>
    </w:sdt>
    <w:bookmarkEnd w:id="0" w:displacedByCustomXml="prev"/>
    <w:p w14:paraId="0B06D6A0" w14:textId="77777777" w:rsidR="009B6F95" w:rsidRPr="00C803F3" w:rsidRDefault="009B6F95"/>
    <w:sdt>
      <w:sdtPr>
        <w:rPr>
          <w:rStyle w:val="Style6"/>
        </w:rPr>
        <w:alias w:val="Purpose of report"/>
        <w:tag w:val="Purpose of report"/>
        <w:id w:val="-783727919"/>
        <w:lock w:val="sdtLocked"/>
        <w:placeholder>
          <w:docPart w:val="A9C94E6E8FB74B60BCD1889DDE8BE7D4"/>
        </w:placeholder>
      </w:sdtPr>
      <w:sdtEndPr>
        <w:rPr>
          <w:rStyle w:val="Style6"/>
        </w:rPr>
      </w:sdtEndPr>
      <w:sdtContent>
        <w:p w14:paraId="20646E00" w14:textId="77777777" w:rsidR="009B6F95" w:rsidRPr="00A627DD" w:rsidRDefault="009B6F95" w:rsidP="00B84F31">
          <w:pPr>
            <w:ind w:left="0" w:firstLine="0"/>
          </w:pPr>
          <w:r w:rsidRPr="00C803F3">
            <w:rPr>
              <w:rStyle w:val="Style6"/>
            </w:rPr>
            <w:t>Purpose of report</w:t>
          </w:r>
        </w:p>
      </w:sdtContent>
    </w:sdt>
    <w:p w14:paraId="47DCC07B" w14:textId="461B060E" w:rsidR="00795C95" w:rsidRDefault="00F81920" w:rsidP="00B84F31">
      <w:pPr>
        <w:ind w:left="0" w:firstLine="0"/>
        <w:rPr>
          <w:rStyle w:val="Title3Char"/>
        </w:rPr>
      </w:pPr>
      <w:r>
        <w:rPr>
          <w:rStyle w:val="Title3Char"/>
        </w:rPr>
        <w:t>For information</w:t>
      </w:r>
      <w:r w:rsidR="00344B06">
        <w:rPr>
          <w:rStyle w:val="Title3Char"/>
        </w:rPr>
        <w:t xml:space="preserve"> and direction</w:t>
      </w:r>
      <w:r>
        <w:rPr>
          <w:rStyle w:val="Title3Char"/>
        </w:rPr>
        <w:t>.</w:t>
      </w:r>
    </w:p>
    <w:p w14:paraId="7AD0F749" w14:textId="77777777" w:rsidR="009B6F95" w:rsidRPr="00C803F3" w:rsidRDefault="009B6F95" w:rsidP="00B84F31">
      <w:pPr>
        <w:ind w:left="0" w:firstLine="0"/>
      </w:pPr>
    </w:p>
    <w:sdt>
      <w:sdtPr>
        <w:rPr>
          <w:rStyle w:val="Style6"/>
        </w:rPr>
        <w:id w:val="911819474"/>
        <w:lock w:val="sdtLocked"/>
        <w:placeholder>
          <w:docPart w:val="E715CA421D6142049A208392041AAD7E"/>
        </w:placeholder>
      </w:sdtPr>
      <w:sdtEndPr>
        <w:rPr>
          <w:rStyle w:val="Style6"/>
        </w:rPr>
      </w:sdtEndPr>
      <w:sdtContent>
        <w:p w14:paraId="3DABAC19" w14:textId="77777777" w:rsidR="009B6F95" w:rsidRPr="00A627DD" w:rsidRDefault="009B6F95" w:rsidP="00B84F31">
          <w:pPr>
            <w:ind w:left="0" w:firstLine="0"/>
          </w:pPr>
          <w:r w:rsidRPr="00C803F3">
            <w:rPr>
              <w:rStyle w:val="Style6"/>
            </w:rPr>
            <w:t>Summary</w:t>
          </w:r>
        </w:p>
      </w:sdtContent>
    </w:sdt>
    <w:p w14:paraId="7DF6093B" w14:textId="484E0893" w:rsidR="009B6F95" w:rsidRDefault="00F81920" w:rsidP="00B84F31">
      <w:pPr>
        <w:pStyle w:val="Title3"/>
        <w:ind w:left="0" w:firstLine="0"/>
      </w:pPr>
      <w:r>
        <w:t xml:space="preserve">This report sets out what progress has been made to embed issues around inequalities into the LGA policy work following the Executive Advisory Board’s decision in </w:t>
      </w:r>
      <w:r w:rsidR="00A863A1">
        <w:t>Ju</w:t>
      </w:r>
      <w:r w:rsidR="00815902">
        <w:t>ly</w:t>
      </w:r>
      <w:r w:rsidR="00A863A1">
        <w:t xml:space="preserve"> to review and strengthen the work of </w:t>
      </w:r>
      <w:r w:rsidR="0097765D">
        <w:t xml:space="preserve">the LGA around equalities and to create </w:t>
      </w:r>
      <w:r w:rsidR="00E20E3B">
        <w:t xml:space="preserve">an </w:t>
      </w:r>
      <w:r w:rsidR="0097765D">
        <w:t xml:space="preserve">Equalities Advocates </w:t>
      </w:r>
      <w:r w:rsidR="00E20E3B">
        <w:t xml:space="preserve">role </w:t>
      </w:r>
      <w:r w:rsidR="0097765D">
        <w:t>for LGA Boards</w:t>
      </w:r>
      <w:r w:rsidR="008F0507">
        <w:t>. It</w:t>
      </w:r>
      <w:r w:rsidR="00E20E3B">
        <w:t xml:space="preserve"> </w:t>
      </w:r>
      <w:r w:rsidR="008F0507">
        <w:t>also</w:t>
      </w:r>
      <w:r w:rsidR="00E20E3B">
        <w:t xml:space="preserve"> summar</w:t>
      </w:r>
      <w:r w:rsidR="008F0507">
        <w:t>ises</w:t>
      </w:r>
      <w:r w:rsidR="00E20E3B">
        <w:t xml:space="preserve"> other external facing </w:t>
      </w:r>
      <w:r w:rsidR="00E02333">
        <w:t>equalities work from other teams across the LGA since Ju</w:t>
      </w:r>
      <w:r w:rsidR="00815902">
        <w:t>ly</w:t>
      </w:r>
      <w:r w:rsidR="00F40736">
        <w:t xml:space="preserve"> and asks members to give a steer as to whether the Executive Advisory Board should appoint</w:t>
      </w:r>
      <w:r w:rsidR="008948A6">
        <w:t xml:space="preserve"> a lead for equalities.</w:t>
      </w:r>
    </w:p>
    <w:p w14:paraId="62CD0794" w14:textId="77777777" w:rsidR="009B6F95" w:rsidRDefault="009B6F95" w:rsidP="00B84F31">
      <w:pPr>
        <w:pStyle w:val="Title3"/>
      </w:pPr>
    </w:p>
    <w:p w14:paraId="6EA8AF6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7BDF8EB8" wp14:editId="4A73263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AB22D" w14:textId="77777777" w:rsidR="00797172" w:rsidRDefault="00797172" w:rsidP="00B84F31">
                            <w:pPr>
                              <w:ind w:left="0" w:firstLine="0"/>
                            </w:pPr>
                          </w:p>
                          <w:sdt>
                            <w:sdtPr>
                              <w:rPr>
                                <w:rStyle w:val="Style6"/>
                              </w:rPr>
                              <w:alias w:val="Recommendations"/>
                              <w:tag w:val="Recommendations"/>
                              <w:id w:val="-1634171231"/>
                              <w:placeholder>
                                <w:docPart w:val="2B65D54F157447509C3C74CBF2866DA2"/>
                              </w:placeholder>
                            </w:sdtPr>
                            <w:sdtEndPr>
                              <w:rPr>
                                <w:rStyle w:val="Style6"/>
                              </w:rPr>
                            </w:sdtEndPr>
                            <w:sdtContent>
                              <w:p w14:paraId="19E63D07" w14:textId="52795B26" w:rsidR="000F69FB" w:rsidRPr="00A627DD" w:rsidRDefault="000F69FB" w:rsidP="00B84F31">
                                <w:pPr>
                                  <w:ind w:left="0" w:firstLine="0"/>
                                </w:pPr>
                                <w:r w:rsidRPr="00C803F3">
                                  <w:rPr>
                                    <w:rStyle w:val="Style6"/>
                                  </w:rPr>
                                  <w:t>Recommendation</w:t>
                                </w:r>
                              </w:p>
                            </w:sdtContent>
                          </w:sdt>
                          <w:p w14:paraId="51EFC96B" w14:textId="7EBCA737" w:rsidR="009C4FD0" w:rsidRDefault="009C4FD0" w:rsidP="009C4FD0">
                            <w:pPr>
                              <w:ind w:left="0" w:firstLine="0"/>
                            </w:pPr>
                            <w:r>
                              <w:t>That Executive Advisory Board note</w:t>
                            </w:r>
                            <w:r w:rsidR="00B55D66">
                              <w:t>s</w:t>
                            </w:r>
                            <w:bookmarkStart w:id="1" w:name="_GoBack"/>
                            <w:bookmarkEnd w:id="1"/>
                            <w:r>
                              <w:t xml:space="preserve"> the contents of the update and give direction as to whether the Board should appoint an Equalities Advocate to lead this are of work, as per paragraph 28.</w:t>
                            </w:r>
                          </w:p>
                          <w:p w14:paraId="5112ABAE" w14:textId="56D11A36" w:rsidR="000F69FB" w:rsidRPr="00A627DD" w:rsidRDefault="00B55D66" w:rsidP="009C4FD0">
                            <w:pPr>
                              <w:ind w:left="0" w:firstLine="0"/>
                            </w:pPr>
                            <w:sdt>
                              <w:sdtPr>
                                <w:rPr>
                                  <w:rStyle w:val="Style6"/>
                                </w:rPr>
                                <w:alias w:val="Action/s"/>
                                <w:tag w:val="Action/s"/>
                                <w:id w:val="450136090"/>
                                <w:placeholder>
                                  <w:docPart w:val="F5BD016FDB3348A6B43CC37826EEA8A9"/>
                                </w:placeholder>
                              </w:sdtPr>
                              <w:sdtEndPr>
                                <w:rPr>
                                  <w:rStyle w:val="Style6"/>
                                </w:rPr>
                              </w:sdtEndPr>
                              <w:sdtContent>
                                <w:r w:rsidR="000F69FB" w:rsidRPr="00C803F3">
                                  <w:rPr>
                                    <w:rStyle w:val="Style6"/>
                                  </w:rPr>
                                  <w:t>Action</w:t>
                                </w:r>
                              </w:sdtContent>
                            </w:sdt>
                          </w:p>
                          <w:p w14:paraId="54511C9C" w14:textId="65BB079D" w:rsidR="000F69FB" w:rsidRPr="00B84F31" w:rsidRDefault="0097765D" w:rsidP="00B84F31">
                            <w:pPr>
                              <w:pStyle w:val="Title3"/>
                              <w:ind w:left="0" w:firstLine="0"/>
                            </w:pPr>
                            <w:r>
                              <w:t>LGA officer</w:t>
                            </w:r>
                            <w:r w:rsidR="00553682">
                              <w:t>s</w:t>
                            </w:r>
                            <w:r>
                              <w:t xml:space="preserve"> to proceed as directed.</w:t>
                            </w:r>
                          </w:p>
                          <w:p w14:paraId="46C363D0"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F8EB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14AAB22D" w14:textId="77777777" w:rsidR="00797172" w:rsidRDefault="00797172" w:rsidP="00B84F31">
                      <w:pPr>
                        <w:ind w:left="0" w:firstLine="0"/>
                      </w:pPr>
                    </w:p>
                    <w:sdt>
                      <w:sdtPr>
                        <w:rPr>
                          <w:rStyle w:val="Style6"/>
                        </w:rPr>
                        <w:alias w:val="Recommendations"/>
                        <w:tag w:val="Recommendations"/>
                        <w:id w:val="-1634171231"/>
                        <w:placeholder>
                          <w:docPart w:val="2B65D54F157447509C3C74CBF2866DA2"/>
                        </w:placeholder>
                      </w:sdtPr>
                      <w:sdtEndPr>
                        <w:rPr>
                          <w:rStyle w:val="Style6"/>
                        </w:rPr>
                      </w:sdtEndPr>
                      <w:sdtContent>
                        <w:p w14:paraId="19E63D07" w14:textId="52795B26" w:rsidR="000F69FB" w:rsidRPr="00A627DD" w:rsidRDefault="000F69FB" w:rsidP="00B84F31">
                          <w:pPr>
                            <w:ind w:left="0" w:firstLine="0"/>
                          </w:pPr>
                          <w:r w:rsidRPr="00C803F3">
                            <w:rPr>
                              <w:rStyle w:val="Style6"/>
                            </w:rPr>
                            <w:t>Recommendation</w:t>
                          </w:r>
                        </w:p>
                      </w:sdtContent>
                    </w:sdt>
                    <w:p w14:paraId="51EFC96B" w14:textId="7EBCA737" w:rsidR="009C4FD0" w:rsidRDefault="009C4FD0" w:rsidP="009C4FD0">
                      <w:pPr>
                        <w:ind w:left="0" w:firstLine="0"/>
                      </w:pPr>
                      <w:r>
                        <w:t>That Executive Advisory Board note</w:t>
                      </w:r>
                      <w:r w:rsidR="00B55D66">
                        <w:t>s</w:t>
                      </w:r>
                      <w:bookmarkStart w:id="2" w:name="_GoBack"/>
                      <w:bookmarkEnd w:id="2"/>
                      <w:r>
                        <w:t xml:space="preserve"> the contents of the update and give direction as to whether the Board should appoint an Equalities Advocate to lead this are of work, as per paragraph 28.</w:t>
                      </w:r>
                    </w:p>
                    <w:p w14:paraId="5112ABAE" w14:textId="56D11A36" w:rsidR="000F69FB" w:rsidRPr="00A627DD" w:rsidRDefault="00B55D66" w:rsidP="009C4FD0">
                      <w:pPr>
                        <w:ind w:left="0" w:firstLine="0"/>
                      </w:pPr>
                      <w:sdt>
                        <w:sdtPr>
                          <w:rPr>
                            <w:rStyle w:val="Style6"/>
                          </w:rPr>
                          <w:alias w:val="Action/s"/>
                          <w:tag w:val="Action/s"/>
                          <w:id w:val="450136090"/>
                          <w:placeholder>
                            <w:docPart w:val="F5BD016FDB3348A6B43CC37826EEA8A9"/>
                          </w:placeholder>
                        </w:sdtPr>
                        <w:sdtEndPr>
                          <w:rPr>
                            <w:rStyle w:val="Style6"/>
                          </w:rPr>
                        </w:sdtEndPr>
                        <w:sdtContent>
                          <w:r w:rsidR="000F69FB" w:rsidRPr="00C803F3">
                            <w:rPr>
                              <w:rStyle w:val="Style6"/>
                            </w:rPr>
                            <w:t>Action</w:t>
                          </w:r>
                        </w:sdtContent>
                      </w:sdt>
                    </w:p>
                    <w:p w14:paraId="54511C9C" w14:textId="65BB079D" w:rsidR="000F69FB" w:rsidRPr="00B84F31" w:rsidRDefault="0097765D" w:rsidP="00B84F31">
                      <w:pPr>
                        <w:pStyle w:val="Title3"/>
                        <w:ind w:left="0" w:firstLine="0"/>
                      </w:pPr>
                      <w:r>
                        <w:t>LGA officer</w:t>
                      </w:r>
                      <w:r w:rsidR="00553682">
                        <w:t>s</w:t>
                      </w:r>
                      <w:r>
                        <w:t xml:space="preserve"> to proceed as directed.</w:t>
                      </w:r>
                    </w:p>
                    <w:p w14:paraId="46C363D0" w14:textId="77777777" w:rsidR="000F69FB" w:rsidRDefault="000F69FB"/>
                  </w:txbxContent>
                </v:textbox>
                <w10:wrap anchorx="margin"/>
              </v:shape>
            </w:pict>
          </mc:Fallback>
        </mc:AlternateContent>
      </w:r>
    </w:p>
    <w:p w14:paraId="585CE451" w14:textId="77777777" w:rsidR="009B6F95" w:rsidRDefault="009B6F95" w:rsidP="00B84F31">
      <w:pPr>
        <w:pStyle w:val="Title3"/>
      </w:pPr>
    </w:p>
    <w:p w14:paraId="7EAFEDBC" w14:textId="77777777" w:rsidR="009B6F95" w:rsidRDefault="009B6F95" w:rsidP="00B84F31">
      <w:pPr>
        <w:pStyle w:val="Title3"/>
      </w:pPr>
    </w:p>
    <w:p w14:paraId="3E403E3B" w14:textId="77777777" w:rsidR="009B6F95" w:rsidRDefault="009B6F95" w:rsidP="00B84F31">
      <w:pPr>
        <w:pStyle w:val="Title3"/>
      </w:pPr>
    </w:p>
    <w:p w14:paraId="41A03DDE" w14:textId="77777777" w:rsidR="009B6F95" w:rsidRDefault="009B6F95" w:rsidP="00B84F31">
      <w:pPr>
        <w:pStyle w:val="Title3"/>
      </w:pPr>
    </w:p>
    <w:p w14:paraId="3B723EB9" w14:textId="77777777" w:rsidR="009B6F95" w:rsidRDefault="009B6F95" w:rsidP="00B84F31">
      <w:pPr>
        <w:pStyle w:val="Title3"/>
      </w:pPr>
    </w:p>
    <w:p w14:paraId="28DD0737" w14:textId="77777777" w:rsidR="009B6F95" w:rsidRDefault="009B6F95" w:rsidP="00B84F31">
      <w:pPr>
        <w:pStyle w:val="Title3"/>
      </w:pPr>
    </w:p>
    <w:p w14:paraId="426A91D0" w14:textId="77777777" w:rsidR="009B6F95" w:rsidRDefault="009B6F95" w:rsidP="00B84F31">
      <w:pPr>
        <w:pStyle w:val="Title3"/>
      </w:pPr>
    </w:p>
    <w:p w14:paraId="0D68A152" w14:textId="77777777" w:rsidR="009B6F95" w:rsidRDefault="009B6F95" w:rsidP="00B84F31">
      <w:pPr>
        <w:pStyle w:val="Title3"/>
      </w:pPr>
    </w:p>
    <w:p w14:paraId="02018895" w14:textId="77777777" w:rsidR="009B6F95" w:rsidRDefault="009B6F95" w:rsidP="00B84F31">
      <w:pPr>
        <w:pStyle w:val="Title3"/>
      </w:pPr>
    </w:p>
    <w:p w14:paraId="0FE15BAD" w14:textId="364E6F28" w:rsidR="009B6F95" w:rsidRPr="00C803F3" w:rsidRDefault="00B55D66" w:rsidP="000F69FB">
      <w:sdt>
        <w:sdtPr>
          <w:rPr>
            <w:rStyle w:val="Style2"/>
          </w:rPr>
          <w:id w:val="-1751574325"/>
          <w:lock w:val="contentLocked"/>
          <w:placeholder>
            <w:docPart w:val="AA07156622C84553ADECB04556BE4F3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3CEFEA169D349869C1A3B363FBDFB7E"/>
          </w:placeholder>
          <w:text w:multiLine="1"/>
        </w:sdtPr>
        <w:sdtEndPr/>
        <w:sdtContent>
          <w:r w:rsidR="009F3065">
            <w:t>Jessica Norman</w:t>
          </w:r>
        </w:sdtContent>
      </w:sdt>
    </w:p>
    <w:p w14:paraId="5386C162" w14:textId="4BD25F10" w:rsidR="009B6F95" w:rsidRDefault="00B55D66" w:rsidP="000F69FB">
      <w:sdt>
        <w:sdtPr>
          <w:rPr>
            <w:rStyle w:val="Style2"/>
          </w:rPr>
          <w:id w:val="1940027828"/>
          <w:lock w:val="contentLocked"/>
          <w:placeholder>
            <w:docPart w:val="4C9CF6BEE9A7450AA518A7B0D7F6B37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EE38B4B41F474C179F7021C2926B1C8A"/>
          </w:placeholder>
          <w:text w:multiLine="1"/>
        </w:sdtPr>
        <w:sdtEndPr/>
        <w:sdtContent>
          <w:r w:rsidR="009F3065">
            <w:t>Policy Adviser</w:t>
          </w:r>
        </w:sdtContent>
      </w:sdt>
    </w:p>
    <w:p w14:paraId="73B5ACA8" w14:textId="4A914C84" w:rsidR="009B6F95" w:rsidRDefault="00B55D66" w:rsidP="000F69FB">
      <w:sdt>
        <w:sdtPr>
          <w:rPr>
            <w:rStyle w:val="Style2"/>
          </w:rPr>
          <w:id w:val="1040625228"/>
          <w:lock w:val="contentLocked"/>
          <w:placeholder>
            <w:docPart w:val="FCB475D9A46049A9908DEA638247EE4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color w:val="212121"/>
            <w:lang w:eastAsia="en-GB"/>
          </w:rPr>
          <w:alias w:val="Phone no."/>
          <w:tag w:val="Contact officer"/>
          <w:id w:val="313611300"/>
          <w:placeholder>
            <w:docPart w:val="2F018A8B973248E284502B60D3FEE4EA"/>
          </w:placeholder>
          <w:text w:multiLine="1"/>
        </w:sdtPr>
        <w:sdtEndPr/>
        <w:sdtContent>
          <w:r w:rsidR="004C7685" w:rsidRPr="004C7685">
            <w:rPr>
              <w:rFonts w:eastAsiaTheme="minorEastAsia" w:cs="Arial"/>
              <w:noProof/>
              <w:color w:val="212121"/>
              <w:lang w:eastAsia="en-GB"/>
            </w:rPr>
            <w:t>07824605538</w:t>
          </w:r>
        </w:sdtContent>
      </w:sdt>
      <w:r w:rsidR="009B6F95" w:rsidRPr="00B5377C">
        <w:t xml:space="preserve"> </w:t>
      </w:r>
    </w:p>
    <w:p w14:paraId="1BADA3FE" w14:textId="4EB1DAE2" w:rsidR="009B6F95" w:rsidRDefault="00B55D66" w:rsidP="00B84F31">
      <w:pPr>
        <w:pStyle w:val="Title3"/>
      </w:pPr>
      <w:sdt>
        <w:sdtPr>
          <w:rPr>
            <w:rStyle w:val="Style2"/>
          </w:rPr>
          <w:id w:val="614409820"/>
          <w:lock w:val="contentLocked"/>
          <w:placeholder>
            <w:docPart w:val="B64B84D95E3D4FEC8C1817A98B8764A8"/>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D07EF44DEBE47DB8BFC1D31945BC6AA"/>
          </w:placeholder>
          <w:text w:multiLine="1"/>
        </w:sdtPr>
        <w:sdtEndPr/>
        <w:sdtContent>
          <w:r w:rsidR="004C7685">
            <w:t>Jessica.Norman</w:t>
          </w:r>
          <w:r w:rsidR="009B6F95" w:rsidRPr="00C803F3">
            <w:t>@local.gov.uk</w:t>
          </w:r>
        </w:sdtContent>
      </w:sdt>
    </w:p>
    <w:p w14:paraId="6F78FD98" w14:textId="77777777" w:rsidR="009B6F95" w:rsidRPr="00E8118A" w:rsidRDefault="009B6F95" w:rsidP="00B84F31">
      <w:pPr>
        <w:pStyle w:val="Title3"/>
      </w:pPr>
    </w:p>
    <w:p w14:paraId="562F0733" w14:textId="08ECF7D9" w:rsidR="009B6F95" w:rsidRPr="00C803F3" w:rsidRDefault="009B6F95" w:rsidP="008948A6">
      <w:pPr>
        <w:pStyle w:val="Title3"/>
      </w:pPr>
      <w:r w:rsidRPr="00C803F3">
        <w:t xml:space="preserve"> </w:t>
      </w:r>
    </w:p>
    <w:p w14:paraId="65340ADE" w14:textId="77777777"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20791531"/>
          <w:placeholder>
            <w:docPart w:val="6F58896F48D84DF0A2EAF1D783068261"/>
          </w:placeholder>
          <w:text w:multiLine="1"/>
        </w:sdtPr>
        <w:sdtEndPr/>
        <w:sdtContent>
          <w:r w:rsidR="00982F6C" w:rsidRPr="00982F6C">
            <w:rPr>
              <w:rFonts w:eastAsiaTheme="minorEastAsia" w:cs="Arial"/>
              <w:bCs/>
              <w:lang w:eastAsia="ja-JP"/>
            </w:rPr>
            <w:t>Tackling inequalities – policy update</w:t>
          </w:r>
        </w:sdtContent>
      </w:sdt>
      <w:r>
        <w:fldChar w:fldCharType="end"/>
      </w:r>
    </w:p>
    <w:p w14:paraId="1891C13D" w14:textId="77777777" w:rsidR="009B6F95" w:rsidRPr="00C803F3" w:rsidRDefault="00B55D66" w:rsidP="009319B2">
      <w:pPr>
        <w:rPr>
          <w:rStyle w:val="ReportTemplate"/>
        </w:rPr>
      </w:pPr>
      <w:sdt>
        <w:sdtPr>
          <w:rPr>
            <w:rStyle w:val="Style6"/>
          </w:rPr>
          <w:alias w:val="Background"/>
          <w:tag w:val="Background"/>
          <w:id w:val="-1335600510"/>
          <w:placeholder>
            <w:docPart w:val="A1A53448CCF94787B4E919274D36A64A"/>
          </w:placeholder>
        </w:sdtPr>
        <w:sdtEndPr>
          <w:rPr>
            <w:rStyle w:val="Style6"/>
          </w:rPr>
        </w:sdtEndPr>
        <w:sdtContent>
          <w:r w:rsidR="009B6F95" w:rsidRPr="00301A51">
            <w:rPr>
              <w:rStyle w:val="Style6"/>
            </w:rPr>
            <w:t>Background</w:t>
          </w:r>
        </w:sdtContent>
      </w:sdt>
    </w:p>
    <w:p w14:paraId="2AAF0BCA" w14:textId="54333E9E" w:rsidR="009B6F95" w:rsidRDefault="00C30FBA" w:rsidP="009319B2">
      <w:pPr>
        <w:pStyle w:val="ListParagraph"/>
        <w:contextualSpacing w:val="0"/>
        <w:rPr>
          <w:rStyle w:val="ReportTemplate"/>
        </w:rPr>
      </w:pPr>
      <w:r>
        <w:rPr>
          <w:rStyle w:val="ReportTemplate"/>
        </w:rPr>
        <w:t>On the 16 July the Executive Advisory Board received a report setting out the issues regarding equalities, inequalities and community cohesion affecting councils as a result of COVID-19 and seeking a steer on how the LGA should respond to these issues.</w:t>
      </w:r>
    </w:p>
    <w:p w14:paraId="415D7D25" w14:textId="0EA5E6F8" w:rsidR="00B73042" w:rsidRDefault="00C30FBA" w:rsidP="009319B2">
      <w:pPr>
        <w:pStyle w:val="ListParagraph"/>
        <w:contextualSpacing w:val="0"/>
        <w:rPr>
          <w:rStyle w:val="ReportTemplate"/>
        </w:rPr>
      </w:pPr>
      <w:r>
        <w:rPr>
          <w:rStyle w:val="ReportTemplate"/>
        </w:rPr>
        <w:t xml:space="preserve">Members </w:t>
      </w:r>
      <w:r w:rsidR="001C144E">
        <w:rPr>
          <w:rStyle w:val="ReportTemplate"/>
        </w:rPr>
        <w:t>provided a steer and comments as to how the LGA could enhance and raise the profile of equalities across its representative and improvement work</w:t>
      </w:r>
      <w:r w:rsidR="00B73042">
        <w:rPr>
          <w:rStyle w:val="ReportTemplate"/>
        </w:rPr>
        <w:t xml:space="preserve"> </w:t>
      </w:r>
      <w:r w:rsidR="00EA194A">
        <w:rPr>
          <w:rStyle w:val="ReportTemplate"/>
        </w:rPr>
        <w:t xml:space="preserve">and discussed strengthening the LGA </w:t>
      </w:r>
      <w:r w:rsidR="003E6561">
        <w:rPr>
          <w:rStyle w:val="ReportTemplate"/>
        </w:rPr>
        <w:t>equalities offer.</w:t>
      </w:r>
    </w:p>
    <w:p w14:paraId="18641AED" w14:textId="14063F67" w:rsidR="00C803F3" w:rsidRDefault="00B73042" w:rsidP="009319B2">
      <w:pPr>
        <w:pStyle w:val="ListParagraph"/>
        <w:contextualSpacing w:val="0"/>
        <w:rPr>
          <w:rStyle w:val="ReportTemplate"/>
        </w:rPr>
      </w:pPr>
      <w:r>
        <w:rPr>
          <w:rStyle w:val="ReportTemplate"/>
        </w:rPr>
        <w:t xml:space="preserve">Member agreed </w:t>
      </w:r>
      <w:r w:rsidR="00CF6B10">
        <w:rPr>
          <w:rStyle w:val="ReportTemplate"/>
        </w:rPr>
        <w:t xml:space="preserve">that each LGA policy board should </w:t>
      </w:r>
      <w:r w:rsidR="003D6128">
        <w:rPr>
          <w:rStyle w:val="ReportTemplate"/>
        </w:rPr>
        <w:t xml:space="preserve">appoint a Member Champion </w:t>
      </w:r>
      <w:r w:rsidR="003E6561">
        <w:rPr>
          <w:rStyle w:val="ReportTemplate"/>
        </w:rPr>
        <w:t xml:space="preserve">(Equalities Advocates) </w:t>
      </w:r>
      <w:r w:rsidR="00EA748C">
        <w:rPr>
          <w:rStyle w:val="ReportTemplate"/>
        </w:rPr>
        <w:t>supported by officers and that the equalities issue warranted additional specific resources to review and coordinate the work of the LGA, identify</w:t>
      </w:r>
      <w:r w:rsidR="00651859">
        <w:rPr>
          <w:rStyle w:val="ReportTemplate"/>
        </w:rPr>
        <w:t xml:space="preserve"> gaps and create a single narrative for the organisation.</w:t>
      </w:r>
    </w:p>
    <w:sdt>
      <w:sdtPr>
        <w:rPr>
          <w:rStyle w:val="Style6"/>
        </w:rPr>
        <w:alias w:val="Issues"/>
        <w:tag w:val="Issues"/>
        <w:id w:val="-1684430981"/>
        <w:placeholder>
          <w:docPart w:val="A1A53448CCF94787B4E919274D36A64A"/>
        </w:placeholder>
      </w:sdtPr>
      <w:sdtEndPr>
        <w:rPr>
          <w:rStyle w:val="Style6"/>
        </w:rPr>
      </w:sdtEndPr>
      <w:sdtContent>
        <w:p w14:paraId="5369C811" w14:textId="25BAA0D6" w:rsidR="009B6F95" w:rsidRPr="00C803F3" w:rsidRDefault="00C30FBA" w:rsidP="009319B2">
          <w:pPr>
            <w:rPr>
              <w:rStyle w:val="ReportTemplate"/>
            </w:rPr>
          </w:pPr>
          <w:r>
            <w:rPr>
              <w:rStyle w:val="Style6"/>
            </w:rPr>
            <w:t>Equalities Advocates</w:t>
          </w:r>
        </w:p>
      </w:sdtContent>
    </w:sdt>
    <w:p w14:paraId="74B72758" w14:textId="483ED38C" w:rsidR="00735211" w:rsidRDefault="00EA7689" w:rsidP="009319B2">
      <w:pPr>
        <w:pStyle w:val="ListParagraph"/>
        <w:contextualSpacing w:val="0"/>
        <w:rPr>
          <w:rStyle w:val="ReportTemplate"/>
        </w:rPr>
      </w:pPr>
      <w:r>
        <w:rPr>
          <w:rStyle w:val="ReportTemplate"/>
        </w:rPr>
        <w:t>Following the Executive Advisory Board in July, officers developed a high-level description for the Equalities Advocate role</w:t>
      </w:r>
      <w:r w:rsidR="00735211">
        <w:rPr>
          <w:rStyle w:val="ReportTemplate"/>
        </w:rPr>
        <w:t>, which is to raise the profile of equalities in their own board area</w:t>
      </w:r>
      <w:r w:rsidR="006835F8">
        <w:rPr>
          <w:rStyle w:val="ReportTemplate"/>
        </w:rPr>
        <w:t xml:space="preserve"> and to</w:t>
      </w:r>
      <w:r w:rsidR="00735211">
        <w:rPr>
          <w:rStyle w:val="ReportTemplate"/>
        </w:rPr>
        <w:t xml:space="preserve"> attend occasional meetings of the Advocates to discuss cross-cutting equalities issues and develop views to present to the Executive Advisory Board. See </w:t>
      </w:r>
      <w:r w:rsidR="00735211" w:rsidRPr="00735211">
        <w:rPr>
          <w:rStyle w:val="ReportTemplate"/>
          <w:b/>
          <w:bCs/>
          <w:u w:val="single"/>
        </w:rPr>
        <w:t>Appendix 1</w:t>
      </w:r>
      <w:r w:rsidR="00735211">
        <w:rPr>
          <w:rStyle w:val="ReportTemplate"/>
        </w:rPr>
        <w:t xml:space="preserve"> for the full role description.</w:t>
      </w:r>
    </w:p>
    <w:p w14:paraId="1A853FA5" w14:textId="15DD43B1" w:rsidR="00F14C4F" w:rsidRDefault="0027740A" w:rsidP="00C0642A">
      <w:pPr>
        <w:pStyle w:val="ListParagraph"/>
        <w:contextualSpacing w:val="0"/>
        <w:rPr>
          <w:rStyle w:val="ReportTemplate"/>
        </w:rPr>
      </w:pPr>
      <w:r>
        <w:rPr>
          <w:rStyle w:val="ReportTemplate"/>
        </w:rPr>
        <w:t xml:space="preserve">The Equalities Advocates were appointed by the Group Offices </w:t>
      </w:r>
      <w:r w:rsidR="00F12EB1">
        <w:rPr>
          <w:rStyle w:val="ReportTemplate"/>
        </w:rPr>
        <w:t>by mid-November</w:t>
      </w:r>
      <w:r w:rsidR="003B0B75">
        <w:rPr>
          <w:rStyle w:val="ReportTemplate"/>
        </w:rPr>
        <w:t xml:space="preserve"> and each Advocate will have a</w:t>
      </w:r>
      <w:r w:rsidR="00D914CB">
        <w:rPr>
          <w:rStyle w:val="ReportTemplate"/>
        </w:rPr>
        <w:t>n officer</w:t>
      </w:r>
      <w:r w:rsidR="003B0B75">
        <w:rPr>
          <w:rStyle w:val="ReportTemplate"/>
        </w:rPr>
        <w:t xml:space="preserve"> single point of contact</w:t>
      </w:r>
      <w:r w:rsidR="00C0642A">
        <w:rPr>
          <w:rStyle w:val="ReportTemplate"/>
        </w:rPr>
        <w:t xml:space="preserve">. </w:t>
      </w:r>
      <w:r w:rsidR="00735211">
        <w:rPr>
          <w:rStyle w:val="ReportTemplate"/>
        </w:rPr>
        <w:t>Officers are working with colleagues to develop an initial brief</w:t>
      </w:r>
      <w:r w:rsidR="00860AF6">
        <w:rPr>
          <w:rStyle w:val="ReportTemplate"/>
        </w:rPr>
        <w:t>ing document for each Advocate so that they are familiar with</w:t>
      </w:r>
      <w:r w:rsidR="00735211">
        <w:rPr>
          <w:rStyle w:val="ReportTemplate"/>
        </w:rPr>
        <w:t xml:space="preserve"> the main </w:t>
      </w:r>
      <w:r w:rsidR="00BF4A93">
        <w:rPr>
          <w:rStyle w:val="ReportTemplate"/>
        </w:rPr>
        <w:t>equality</w:t>
      </w:r>
      <w:r w:rsidR="00860AF6">
        <w:rPr>
          <w:rStyle w:val="ReportTemplate"/>
        </w:rPr>
        <w:t xml:space="preserve"> issues in their board’s area of interest. This exercise will also assist officers to map out the current work of the policy team and to identify gaps which need further consideration.</w:t>
      </w:r>
    </w:p>
    <w:sdt>
      <w:sdtPr>
        <w:rPr>
          <w:rStyle w:val="Style6"/>
        </w:rPr>
        <w:alias w:val="Issues"/>
        <w:tag w:val="Issues"/>
        <w:id w:val="1205910968"/>
        <w:placeholder>
          <w:docPart w:val="E6C004EB4A604CB5BBE4A799E284E47B"/>
        </w:placeholder>
      </w:sdtPr>
      <w:sdtEndPr>
        <w:rPr>
          <w:rStyle w:val="Style6"/>
        </w:rPr>
      </w:sdtEndPr>
      <w:sdtContent>
        <w:p w14:paraId="1E4A5020" w14:textId="37729E61" w:rsidR="00C30FBA" w:rsidRDefault="00C30FBA" w:rsidP="009319B2">
          <w:pPr>
            <w:rPr>
              <w:rStyle w:val="ReportTemplate"/>
            </w:rPr>
          </w:pPr>
          <w:r>
            <w:rPr>
              <w:rStyle w:val="Style6"/>
            </w:rPr>
            <w:t>Polic</w:t>
          </w:r>
          <w:r w:rsidR="00860AF6">
            <w:rPr>
              <w:rStyle w:val="Style6"/>
            </w:rPr>
            <w:t>y</w:t>
          </w:r>
          <w:r w:rsidR="00F65528">
            <w:rPr>
              <w:rStyle w:val="Style6"/>
            </w:rPr>
            <w:t xml:space="preserve"> approach</w:t>
          </w:r>
        </w:p>
      </w:sdtContent>
    </w:sdt>
    <w:p w14:paraId="7830E95F" w14:textId="647AA05C" w:rsidR="00860AF6" w:rsidRDefault="00860AF6" w:rsidP="009319B2">
      <w:pPr>
        <w:pStyle w:val="ListParagraph"/>
        <w:contextualSpacing w:val="0"/>
        <w:rPr>
          <w:rStyle w:val="ReportTemplate"/>
        </w:rPr>
      </w:pPr>
      <w:r>
        <w:rPr>
          <w:rStyle w:val="ReportTemplate"/>
        </w:rPr>
        <w:t xml:space="preserve">In early October, the policy directorate had an Away day focused on </w:t>
      </w:r>
      <w:r w:rsidR="00BF4A93">
        <w:rPr>
          <w:rStyle w:val="ReportTemplate"/>
        </w:rPr>
        <w:t>t</w:t>
      </w:r>
      <w:r>
        <w:rPr>
          <w:rStyle w:val="ReportTemplate"/>
        </w:rPr>
        <w:t xml:space="preserve">ackling </w:t>
      </w:r>
      <w:r w:rsidR="00BF4A93">
        <w:rPr>
          <w:rStyle w:val="ReportTemplate"/>
        </w:rPr>
        <w:t>ine</w:t>
      </w:r>
      <w:r>
        <w:rPr>
          <w:rStyle w:val="ReportTemplate"/>
        </w:rPr>
        <w:t>qualities. At the session, Cllr Annt</w:t>
      </w:r>
      <w:r w:rsidR="00E76F5E">
        <w:rPr>
          <w:rStyle w:val="ReportTemplate"/>
        </w:rPr>
        <w:t>oi</w:t>
      </w:r>
      <w:r>
        <w:rPr>
          <w:rStyle w:val="ReportTemplate"/>
        </w:rPr>
        <w:t>nette Bramble, Deputy Leader of the LGA Labour Group, gave a short speech to contextualise the issues around equalities historically and in the context of current developments.</w:t>
      </w:r>
      <w:r w:rsidR="00201005">
        <w:rPr>
          <w:rStyle w:val="ReportTemplate"/>
        </w:rPr>
        <w:t xml:space="preserve"> </w:t>
      </w:r>
      <w:r w:rsidR="005D0334">
        <w:rPr>
          <w:rStyle w:val="ReportTemplate"/>
        </w:rPr>
        <w:t>Officers</w:t>
      </w:r>
      <w:r w:rsidR="00201005">
        <w:rPr>
          <w:rStyle w:val="ReportTemplate"/>
        </w:rPr>
        <w:t xml:space="preserve"> were then given the opportunity to consider three quest</w:t>
      </w:r>
      <w:r w:rsidR="002060A3">
        <w:rPr>
          <w:rStyle w:val="ReportTemplate"/>
        </w:rPr>
        <w:t xml:space="preserve">ions around how equalities </w:t>
      </w:r>
      <w:r w:rsidR="00AE0E99">
        <w:rPr>
          <w:rStyle w:val="ReportTemplate"/>
        </w:rPr>
        <w:t xml:space="preserve">issues </w:t>
      </w:r>
      <w:r w:rsidR="002060A3">
        <w:rPr>
          <w:rStyle w:val="ReportTemplate"/>
        </w:rPr>
        <w:t>present in our policy work and what more the LGA could be doing.</w:t>
      </w:r>
    </w:p>
    <w:p w14:paraId="6A9CF5CD" w14:textId="3CE41ECA" w:rsidR="00D2483D" w:rsidRDefault="00D2483D" w:rsidP="009319B2">
      <w:pPr>
        <w:pStyle w:val="ListParagraph"/>
        <w:contextualSpacing w:val="0"/>
        <w:rPr>
          <w:rStyle w:val="ReportTemplate"/>
        </w:rPr>
      </w:pPr>
      <w:r>
        <w:rPr>
          <w:rStyle w:val="ReportTemplate"/>
        </w:rPr>
        <w:t xml:space="preserve">Through the discussions </w:t>
      </w:r>
      <w:r w:rsidR="00C95C9C">
        <w:rPr>
          <w:rStyle w:val="ReportTemplate"/>
        </w:rPr>
        <w:t>officers identified some key priorities to take forward including:</w:t>
      </w:r>
      <w:r w:rsidR="00FA2010">
        <w:rPr>
          <w:rStyle w:val="ReportTemplate"/>
        </w:rPr>
        <w:t xml:space="preserve"> improving our evidence-base around </w:t>
      </w:r>
      <w:r w:rsidR="00855976">
        <w:rPr>
          <w:rStyle w:val="ReportTemplate"/>
        </w:rPr>
        <w:t xml:space="preserve">equalities issues; focusing on long-term systemic change to address complex; improving </w:t>
      </w:r>
      <w:r w:rsidR="00DA3A63">
        <w:rPr>
          <w:rStyle w:val="ReportTemplate"/>
        </w:rPr>
        <w:t xml:space="preserve">representation of underrepresented voices; being proactive </w:t>
      </w:r>
      <w:r w:rsidR="006E20D1">
        <w:rPr>
          <w:rStyle w:val="ReportTemplate"/>
        </w:rPr>
        <w:t xml:space="preserve">in challenging the status quo; </w:t>
      </w:r>
      <w:r w:rsidR="00931C4A">
        <w:rPr>
          <w:rStyle w:val="ReportTemplate"/>
        </w:rPr>
        <w:t>improving our approaches to cross-cutting issues; and engaging with the root causes of inequality.</w:t>
      </w:r>
    </w:p>
    <w:p w14:paraId="22447F95" w14:textId="0873D91A" w:rsidR="0097765D" w:rsidRDefault="0071129F" w:rsidP="009319B2">
      <w:pPr>
        <w:pStyle w:val="ListParagraph"/>
        <w:contextualSpacing w:val="0"/>
        <w:rPr>
          <w:rStyle w:val="ReportTemplate"/>
        </w:rPr>
      </w:pPr>
      <w:r>
        <w:rPr>
          <w:rStyle w:val="ReportTemplate"/>
        </w:rPr>
        <w:lastRenderedPageBreak/>
        <w:t>The LGA Board</w:t>
      </w:r>
      <w:r w:rsidR="002F5C1A">
        <w:rPr>
          <w:rStyle w:val="ReportTemplate"/>
        </w:rPr>
        <w:t xml:space="preserve"> has agreed an</w:t>
      </w:r>
      <w:r w:rsidR="0097765D">
        <w:rPr>
          <w:rStyle w:val="ReportTemplate"/>
        </w:rPr>
        <w:t xml:space="preserve"> update to the </w:t>
      </w:r>
      <w:r>
        <w:rPr>
          <w:rStyle w:val="ReportTemplate"/>
        </w:rPr>
        <w:t xml:space="preserve">LGA’s </w:t>
      </w:r>
      <w:r w:rsidR="0097765D">
        <w:rPr>
          <w:rStyle w:val="ReportTemplate"/>
        </w:rPr>
        <w:t>three-year business plan which includes a new priority around ‘Narrowing inequalities and protecting communities’, see below:</w:t>
      </w:r>
    </w:p>
    <w:p w14:paraId="525EC689" w14:textId="74C00D00" w:rsidR="0097765D" w:rsidRPr="0097765D" w:rsidRDefault="0097765D" w:rsidP="009319B2">
      <w:pPr>
        <w:pStyle w:val="NormalWeb"/>
        <w:spacing w:before="0" w:beforeAutospacing="0" w:after="0" w:afterAutospacing="0"/>
        <w:ind w:left="357"/>
        <w:rPr>
          <w:rFonts w:ascii="Arial" w:hAnsi="Arial" w:cs="Arial"/>
          <w:i/>
          <w:iCs/>
          <w:color w:val="0E101A"/>
          <w:sz w:val="22"/>
          <w:szCs w:val="22"/>
        </w:rPr>
      </w:pPr>
      <w:r w:rsidRPr="0097765D">
        <w:rPr>
          <w:rStyle w:val="Strong"/>
          <w:rFonts w:ascii="Arial" w:hAnsi="Arial" w:cs="Arial"/>
          <w:i/>
          <w:iCs/>
          <w:color w:val="0E101A"/>
          <w:sz w:val="22"/>
          <w:szCs w:val="22"/>
        </w:rPr>
        <w:t>Councils lead and work with diverse communities and partners to address inequalities and build cohesive and resilient communities – we will:</w:t>
      </w:r>
    </w:p>
    <w:p w14:paraId="18F3498B" w14:textId="77777777" w:rsidR="0097765D" w:rsidRPr="0097765D" w:rsidRDefault="0097765D" w:rsidP="009319B2">
      <w:pPr>
        <w:pStyle w:val="NormalWeb"/>
        <w:numPr>
          <w:ilvl w:val="0"/>
          <w:numId w:val="4"/>
        </w:numPr>
        <w:spacing w:before="0" w:beforeAutospacing="0" w:after="0" w:afterAutospacing="0"/>
        <w:rPr>
          <w:rFonts w:ascii="Arial" w:hAnsi="Arial" w:cs="Arial"/>
          <w:i/>
          <w:iCs/>
          <w:color w:val="0E101A"/>
          <w:sz w:val="22"/>
          <w:szCs w:val="22"/>
        </w:rPr>
      </w:pPr>
      <w:r w:rsidRPr="0097765D">
        <w:rPr>
          <w:rFonts w:ascii="Arial" w:hAnsi="Arial" w:cs="Arial"/>
          <w:i/>
          <w:iCs/>
          <w:color w:val="0E101A"/>
          <w:sz w:val="22"/>
          <w:szCs w:val="22"/>
        </w:rPr>
        <w:t>Review and strengthen the LGA's work on reducing inequalities, promoting equality through our policy messages and lobbying and our improvement and leadership support to councils.</w:t>
      </w:r>
    </w:p>
    <w:p w14:paraId="48590FD2" w14:textId="77777777" w:rsidR="0097765D" w:rsidRPr="0097765D" w:rsidRDefault="0097765D" w:rsidP="009319B2">
      <w:pPr>
        <w:pStyle w:val="NormalWeb"/>
        <w:numPr>
          <w:ilvl w:val="0"/>
          <w:numId w:val="4"/>
        </w:numPr>
        <w:spacing w:before="0" w:beforeAutospacing="0" w:after="0" w:afterAutospacing="0"/>
        <w:rPr>
          <w:rFonts w:ascii="Arial" w:hAnsi="Arial" w:cs="Arial"/>
          <w:i/>
          <w:iCs/>
          <w:color w:val="0E101A"/>
          <w:sz w:val="22"/>
          <w:szCs w:val="22"/>
        </w:rPr>
      </w:pPr>
      <w:r w:rsidRPr="0097765D">
        <w:rPr>
          <w:rFonts w:ascii="Arial" w:hAnsi="Arial" w:cs="Arial"/>
          <w:i/>
          <w:iCs/>
          <w:color w:val="0E101A"/>
          <w:sz w:val="22"/>
          <w:szCs w:val="22"/>
        </w:rPr>
        <w:t>Promote and support councils in developing the diversity of their candidates, elected members and senior leadership.</w:t>
      </w:r>
    </w:p>
    <w:p w14:paraId="1BC0B938" w14:textId="77777777" w:rsidR="0097765D" w:rsidRPr="0097765D" w:rsidRDefault="0097765D" w:rsidP="009319B2">
      <w:pPr>
        <w:pStyle w:val="NormalWeb"/>
        <w:numPr>
          <w:ilvl w:val="0"/>
          <w:numId w:val="4"/>
        </w:numPr>
        <w:spacing w:before="0" w:beforeAutospacing="0" w:after="0" w:afterAutospacing="0"/>
        <w:rPr>
          <w:rFonts w:ascii="Arial" w:hAnsi="Arial" w:cs="Arial"/>
          <w:i/>
          <w:iCs/>
          <w:color w:val="0E101A"/>
          <w:sz w:val="22"/>
          <w:szCs w:val="22"/>
        </w:rPr>
      </w:pPr>
      <w:r w:rsidRPr="0097765D">
        <w:rPr>
          <w:rFonts w:ascii="Arial" w:hAnsi="Arial" w:cs="Arial"/>
          <w:i/>
          <w:iCs/>
          <w:color w:val="0E101A"/>
          <w:sz w:val="22"/>
          <w:szCs w:val="22"/>
        </w:rPr>
        <w:t>Underline the need for a strong commitment to tackling health inequalities and ensure that local government concerns and priorities resulting from the impact of COVID-19 on their communities are heard by Government.</w:t>
      </w:r>
    </w:p>
    <w:p w14:paraId="59D41928" w14:textId="03863079" w:rsidR="0097765D" w:rsidRPr="0097765D" w:rsidRDefault="0097765D" w:rsidP="009319B2">
      <w:pPr>
        <w:pStyle w:val="NormalWeb"/>
        <w:numPr>
          <w:ilvl w:val="0"/>
          <w:numId w:val="4"/>
        </w:numPr>
        <w:spacing w:before="0" w:beforeAutospacing="0" w:after="240" w:afterAutospacing="0"/>
        <w:rPr>
          <w:rStyle w:val="ReportTemplate"/>
          <w:rFonts w:ascii="Arial" w:hAnsi="Arial" w:cs="Arial"/>
          <w:i/>
          <w:iCs/>
          <w:color w:val="0E101A"/>
          <w:sz w:val="22"/>
          <w:szCs w:val="22"/>
        </w:rPr>
      </w:pPr>
      <w:r w:rsidRPr="0097765D">
        <w:rPr>
          <w:rFonts w:ascii="Arial" w:hAnsi="Arial" w:cs="Arial"/>
          <w:i/>
          <w:iCs/>
          <w:color w:val="0E101A"/>
          <w:sz w:val="22"/>
          <w:szCs w:val="22"/>
        </w:rPr>
        <w:t>Support councils as they address the inequalities exposed by the COVID-19 pandemic, with particular regard to those from ethnic groups most affected by the virus and to children and young people whose development and futures will be affected by the containment measures.</w:t>
      </w:r>
    </w:p>
    <w:p w14:paraId="1BF52DCB" w14:textId="205668E4" w:rsidR="00FB685B" w:rsidRDefault="007F1EA9" w:rsidP="007F1EA9">
      <w:pPr>
        <w:pStyle w:val="ListParagraph"/>
        <w:ind w:left="357" w:hanging="357"/>
        <w:contextualSpacing w:val="0"/>
        <w:rPr>
          <w:rStyle w:val="ReportTemplate"/>
        </w:rPr>
      </w:pPr>
      <w:r>
        <w:rPr>
          <w:rStyle w:val="ReportTemplate"/>
        </w:rPr>
        <w:t>An additional resource is being recruited to lead on this work in the Policy team: it is anticipated that this resource will be in place in March, to lead the work to coordinate the LGA’s policy work in this area and to develop a single narrative for the organisation.</w:t>
      </w:r>
    </w:p>
    <w:p w14:paraId="3600A86F" w14:textId="2D2290FC" w:rsidR="00F14C4F" w:rsidRDefault="00F14C4F" w:rsidP="009319B2">
      <w:pPr>
        <w:pStyle w:val="ListParagraph"/>
        <w:contextualSpacing w:val="0"/>
        <w:rPr>
          <w:rStyle w:val="ReportTemplate"/>
        </w:rPr>
      </w:pPr>
      <w:r>
        <w:rPr>
          <w:rStyle w:val="ReportTemplate"/>
        </w:rPr>
        <w:t xml:space="preserve">Officers </w:t>
      </w:r>
      <w:r w:rsidR="00AA32D2">
        <w:rPr>
          <w:rStyle w:val="ReportTemplate"/>
        </w:rPr>
        <w:t>are working to</w:t>
      </w:r>
      <w:r>
        <w:rPr>
          <w:rStyle w:val="ReportTemplate"/>
        </w:rPr>
        <w:t xml:space="preserve"> </w:t>
      </w:r>
      <w:r w:rsidR="0097765D">
        <w:rPr>
          <w:rStyle w:val="ReportTemplate"/>
        </w:rPr>
        <w:t>develop this area of work including considering what training officers might benefit from</w:t>
      </w:r>
      <w:r w:rsidR="00163624">
        <w:rPr>
          <w:rStyle w:val="ReportTemplate"/>
        </w:rPr>
        <w:t>;</w:t>
      </w:r>
      <w:r w:rsidR="0097765D">
        <w:rPr>
          <w:rStyle w:val="ReportTemplate"/>
        </w:rPr>
        <w:t xml:space="preserve"> what improvements might be made to our procurement practices to increase the diversity of our contractors</w:t>
      </w:r>
      <w:r w:rsidR="00163624">
        <w:rPr>
          <w:rStyle w:val="ReportTemplate"/>
        </w:rPr>
        <w:t>; and</w:t>
      </w:r>
      <w:r w:rsidR="0097765D">
        <w:rPr>
          <w:rStyle w:val="ReportTemplate"/>
        </w:rPr>
        <w:t xml:space="preserve"> </w:t>
      </w:r>
      <w:r w:rsidR="00E2596B">
        <w:rPr>
          <w:rStyle w:val="ReportTemplate"/>
        </w:rPr>
        <w:t>how</w:t>
      </w:r>
      <w:r w:rsidR="005D33A2">
        <w:rPr>
          <w:rStyle w:val="ReportTemplate"/>
        </w:rPr>
        <w:t xml:space="preserve"> best to utilise the Advocates to raise the profile of equalities issues and collaborate on cross-cutting issues; and how</w:t>
      </w:r>
      <w:r w:rsidR="00E2596B">
        <w:rPr>
          <w:rStyle w:val="ReportTemplate"/>
        </w:rPr>
        <w:t xml:space="preserve"> to ensure that equalities implications are fully considered in the LGA’s decision-making</w:t>
      </w:r>
      <w:r w:rsidR="0097765D">
        <w:rPr>
          <w:rStyle w:val="ReportTemplate"/>
        </w:rPr>
        <w:t>.</w:t>
      </w:r>
    </w:p>
    <w:sdt>
      <w:sdtPr>
        <w:rPr>
          <w:rStyle w:val="Style6"/>
        </w:rPr>
        <w:alias w:val="Issues"/>
        <w:tag w:val="Issues"/>
        <w:id w:val="-244194692"/>
        <w:placeholder>
          <w:docPart w:val="61C4FDDEABB242F6AC6F9B4FEFCB66BA"/>
        </w:placeholder>
      </w:sdtPr>
      <w:sdtEndPr>
        <w:rPr>
          <w:rStyle w:val="Style6"/>
        </w:rPr>
      </w:sdtEndPr>
      <w:sdtContent>
        <w:p w14:paraId="2D47827D" w14:textId="4761B861" w:rsidR="00576CE3" w:rsidRPr="00AE5F99" w:rsidRDefault="00574ADF" w:rsidP="009319B2">
          <w:pPr>
            <w:ind w:left="0" w:firstLine="0"/>
            <w:rPr>
              <w:rStyle w:val="ReportTemplate"/>
            </w:rPr>
          </w:pPr>
          <w:r w:rsidRPr="00AE5F99">
            <w:rPr>
              <w:rStyle w:val="Style6"/>
            </w:rPr>
            <w:t>Hea</w:t>
          </w:r>
          <w:r w:rsidR="0097765D" w:rsidRPr="00AE5F99">
            <w:rPr>
              <w:rStyle w:val="Style6"/>
            </w:rPr>
            <w:t>lth</w:t>
          </w:r>
          <w:r w:rsidRPr="00AE5F99">
            <w:rPr>
              <w:rStyle w:val="Style6"/>
            </w:rPr>
            <w:t xml:space="preserve"> inequalities</w:t>
          </w:r>
        </w:p>
      </w:sdtContent>
    </w:sdt>
    <w:p w14:paraId="680C36BA" w14:textId="77777777" w:rsidR="00AE5F99" w:rsidRPr="00AE5F99" w:rsidRDefault="00AE5F99" w:rsidP="00AE5F99">
      <w:pPr>
        <w:pStyle w:val="ListParagraph"/>
        <w:ind w:left="357" w:hanging="357"/>
        <w:contextualSpacing w:val="0"/>
        <w:rPr>
          <w:lang w:val="en"/>
        </w:rPr>
      </w:pPr>
      <w:r w:rsidRPr="00AE5F99">
        <w:rPr>
          <w:lang w:val="en"/>
        </w:rPr>
        <w:t>The LGA in collaboration with Public Health England (PHE) and the Association of Directors of Public Health (ADPH), have collated a suite of resources relating to health inequalities and COVID-19 to support place-based approaches to planning and responding to the pandemic, while mitigating against potential impacts on those with the poorest health outcomes.</w:t>
      </w:r>
      <w:r w:rsidRPr="00AE5F99">
        <w:rPr>
          <w:rFonts w:ascii="Helvetica" w:hAnsi="Helvetica"/>
          <w:color w:val="333333"/>
          <w:lang w:val="en"/>
        </w:rPr>
        <w:t xml:space="preserve"> </w:t>
      </w:r>
      <w:r w:rsidRPr="00AE5F99">
        <w:rPr>
          <w:lang w:val="en"/>
        </w:rPr>
        <w:t xml:space="preserve">An overview of these resources can be found </w:t>
      </w:r>
      <w:hyperlink r:id="rId11" w:tooltip="COVID-19 place based approach to reducing health inequalities overview_0.pdf" w:history="1">
        <w:r w:rsidRPr="00AE5F99">
          <w:rPr>
            <w:rStyle w:val="Hyperlink"/>
            <w:lang w:val="en"/>
          </w:rPr>
          <w:t>here</w:t>
        </w:r>
      </w:hyperlink>
      <w:r w:rsidRPr="00AE5F99">
        <w:rPr>
          <w:lang w:val="en"/>
        </w:rPr>
        <w:t>. </w:t>
      </w:r>
    </w:p>
    <w:p w14:paraId="359C22F2" w14:textId="77777777" w:rsidR="00AE5F99" w:rsidRPr="00AE5F99" w:rsidRDefault="00AE5F99" w:rsidP="00AE5F99">
      <w:pPr>
        <w:pStyle w:val="ListParagraph"/>
        <w:ind w:left="357" w:hanging="357"/>
        <w:contextualSpacing w:val="0"/>
        <w:rPr>
          <w:lang w:val="en"/>
        </w:rPr>
      </w:pPr>
      <w:r w:rsidRPr="00AE5F99">
        <w:rPr>
          <w:lang w:val="en"/>
        </w:rPr>
        <w:t>To expand the resources above we have commissioned a new set of case studies focused on reducing health inequalities and building fairer, healthier communities as part of the recovery.</w:t>
      </w:r>
    </w:p>
    <w:p w14:paraId="1AD9E7EC" w14:textId="77777777" w:rsidR="00AE5F99" w:rsidRPr="00AE5F99" w:rsidRDefault="00AE5F99" w:rsidP="00AE5F99">
      <w:pPr>
        <w:pStyle w:val="ListParagraph"/>
        <w:ind w:left="357" w:hanging="357"/>
        <w:contextualSpacing w:val="0"/>
        <w:rPr>
          <w:lang w:val="en"/>
        </w:rPr>
      </w:pPr>
      <w:r w:rsidRPr="00AE5F99">
        <w:rPr>
          <w:color w:val="000000"/>
          <w:lang w:val="en"/>
        </w:rPr>
        <w:t xml:space="preserve">Our submission to the 2020 Spending Review focused on the need for sustainable funding for public health in order to tackle health inequalities. We highlighted that increases to the public health grant are necessary in order to invest in the services and community assets which can tackle some of the major areas of health inequalities such as obesity or alcohol addiction. </w:t>
      </w:r>
    </w:p>
    <w:p w14:paraId="2DE7E5A6" w14:textId="77777777" w:rsidR="00FD46E1" w:rsidRPr="00FD46E1" w:rsidRDefault="00AE5F99" w:rsidP="00AE5F99">
      <w:pPr>
        <w:pStyle w:val="ListParagraph"/>
        <w:ind w:left="357" w:hanging="357"/>
        <w:contextualSpacing w:val="0"/>
        <w:rPr>
          <w:lang w:val="en"/>
        </w:rPr>
      </w:pPr>
      <w:r w:rsidRPr="00AE5F99">
        <w:rPr>
          <w:rStyle w:val="eop"/>
          <w:lang w:val="en-US"/>
        </w:rPr>
        <w:lastRenderedPageBreak/>
        <w:t xml:space="preserve">The Community Wellbeing Board restated their commitment to tackling health inequalities in their 2020/21 Board Priorities. </w:t>
      </w:r>
      <w:r w:rsidRPr="00AE5F99">
        <w:t>We will also continue to make the case that local government is best placed to lead on the ‘levelling up’ and health inequalities agenda if given the right resources.</w:t>
      </w:r>
    </w:p>
    <w:p w14:paraId="72E8C12C" w14:textId="77979325" w:rsidR="00AE5F99" w:rsidRPr="00AE5F99" w:rsidRDefault="00AE5F99" w:rsidP="00AE5F99">
      <w:pPr>
        <w:pStyle w:val="ListParagraph"/>
        <w:ind w:left="357" w:hanging="357"/>
        <w:contextualSpacing w:val="0"/>
        <w:rPr>
          <w:lang w:val="en"/>
        </w:rPr>
      </w:pPr>
      <w:r w:rsidRPr="00AE5F99">
        <w:t>We will continue to highlight the impact social and economic factors have on the long-term ill health and premature death rates for the most deprived</w:t>
      </w:r>
      <w:r w:rsidR="00FD46E1">
        <w:t xml:space="preserve"> and su</w:t>
      </w:r>
      <w:r w:rsidRPr="00AE5F99">
        <w:t>pport councils to evaluate the public health impact of Covid-19 on their communities and respond effectively</w:t>
      </w:r>
      <w:r w:rsidR="00010205">
        <w:t>.</w:t>
      </w:r>
      <w:r w:rsidRPr="00AE5F99">
        <w:t xml:space="preserve"> Emerging data will show the impact of lockdown on everything from rates of problem drinking, exercise, mental health, smoking cessation to breastfeeding. We will work with national partners and councils to support place-based strategies to mitigate the negative public health impacts of Covid-19 as well as capitalising on any positive trends – such as the reduction in smoking levels.</w:t>
      </w:r>
    </w:p>
    <w:p w14:paraId="2918FBD6" w14:textId="6647AF31" w:rsidR="00C30FBA" w:rsidRPr="004A4C5B" w:rsidRDefault="00B55D66" w:rsidP="0072789A">
      <w:pPr>
        <w:pStyle w:val="ListParagraph"/>
        <w:numPr>
          <w:ilvl w:val="0"/>
          <w:numId w:val="0"/>
        </w:numPr>
        <w:contextualSpacing w:val="0"/>
        <w:rPr>
          <w:rStyle w:val="ReportTemplate"/>
        </w:rPr>
      </w:pPr>
      <w:sdt>
        <w:sdtPr>
          <w:rPr>
            <w:rStyle w:val="Style6"/>
            <w:highlight w:val="yellow"/>
          </w:rPr>
          <w:alias w:val="Issues"/>
          <w:tag w:val="Issues"/>
          <w:id w:val="344069387"/>
          <w:placeholder>
            <w:docPart w:val="042CBA36F3024387AA6524DBBFD6DCC2"/>
          </w:placeholder>
        </w:sdtPr>
        <w:sdtEndPr>
          <w:rPr>
            <w:rStyle w:val="Style6"/>
            <w:highlight w:val="none"/>
          </w:rPr>
        </w:sdtEndPr>
        <w:sdtContent>
          <w:r w:rsidR="00C30FBA" w:rsidRPr="004A4C5B">
            <w:rPr>
              <w:rStyle w:val="Style6"/>
            </w:rPr>
            <w:t>Workforce</w:t>
          </w:r>
        </w:sdtContent>
      </w:sdt>
    </w:p>
    <w:p w14:paraId="423D8482" w14:textId="77777777" w:rsidR="00A0068C" w:rsidRPr="004A4C5B" w:rsidRDefault="0099676B" w:rsidP="00F36AB7">
      <w:pPr>
        <w:pStyle w:val="ListParagraph"/>
        <w:contextualSpacing w:val="0"/>
        <w:rPr>
          <w:rStyle w:val="ReportTemplate"/>
        </w:rPr>
      </w:pPr>
      <w:r w:rsidRPr="004A4C5B">
        <w:rPr>
          <w:rStyle w:val="ReportTemplate"/>
        </w:rPr>
        <w:t xml:space="preserve">During 2020, the Workforce Team provided a range of advice and guidance </w:t>
      </w:r>
      <w:r w:rsidR="00533278" w:rsidRPr="004A4C5B">
        <w:rPr>
          <w:rStyle w:val="ReportTemplate"/>
        </w:rPr>
        <w:t>to councils on workforce equalities issues.</w:t>
      </w:r>
      <w:r w:rsidR="006A5439" w:rsidRPr="004A4C5B">
        <w:rPr>
          <w:rStyle w:val="ReportTemplate"/>
        </w:rPr>
        <w:t xml:space="preserve"> </w:t>
      </w:r>
      <w:r w:rsidR="00A0068C" w:rsidRPr="004A4C5B">
        <w:rPr>
          <w:rStyle w:val="ReportTemplate"/>
        </w:rPr>
        <w:t>Including:</w:t>
      </w:r>
    </w:p>
    <w:p w14:paraId="251BB0E6" w14:textId="13032FAF" w:rsidR="00A0068C" w:rsidRPr="004A4C5B" w:rsidRDefault="006A5439" w:rsidP="00A0068C">
      <w:pPr>
        <w:pStyle w:val="ListParagraph"/>
        <w:numPr>
          <w:ilvl w:val="1"/>
          <w:numId w:val="1"/>
        </w:numPr>
        <w:contextualSpacing w:val="0"/>
        <w:rPr>
          <w:rStyle w:val="ReportTemplate"/>
        </w:rPr>
      </w:pPr>
      <w:r w:rsidRPr="004A4C5B">
        <w:rPr>
          <w:rStyle w:val="ReportTemplate"/>
        </w:rPr>
        <w:t xml:space="preserve"> </w:t>
      </w:r>
      <w:r w:rsidR="00A0068C" w:rsidRPr="004A4C5B">
        <w:rPr>
          <w:rStyle w:val="ReportTemplate"/>
        </w:rPr>
        <w:t>C</w:t>
      </w:r>
      <w:r w:rsidRPr="004A4C5B">
        <w:rPr>
          <w:rStyle w:val="ReportTemplate"/>
        </w:rPr>
        <w:t>ontin</w:t>
      </w:r>
      <w:r w:rsidR="00A0068C" w:rsidRPr="004A4C5B">
        <w:rPr>
          <w:rStyle w:val="ReportTemplate"/>
        </w:rPr>
        <w:t>uing</w:t>
      </w:r>
      <w:r w:rsidRPr="004A4C5B">
        <w:rPr>
          <w:rStyle w:val="ReportTemplate"/>
        </w:rPr>
        <w:t xml:space="preserve"> to raise awareness of good EDI practice through blogs, social media and other </w:t>
      </w:r>
      <w:r w:rsidR="00DF078C" w:rsidRPr="004A4C5B">
        <w:rPr>
          <w:rStyle w:val="ReportTemplate"/>
        </w:rPr>
        <w:t>media, and highlighted the diversity of staff by celebrating religious fest</w:t>
      </w:r>
      <w:r w:rsidR="00734009" w:rsidRPr="004A4C5B">
        <w:rPr>
          <w:rStyle w:val="ReportTemplate"/>
        </w:rPr>
        <w:t>ivals and various national days of celebration. For example, working with the LGA BAME Network to gather new and information about the significance of October’s Black History Month for local government staff</w:t>
      </w:r>
      <w:r w:rsidR="0041639F" w:rsidRPr="004A4C5B">
        <w:rPr>
          <w:rStyle w:val="ReportTemplate"/>
        </w:rPr>
        <w:t>.</w:t>
      </w:r>
    </w:p>
    <w:p w14:paraId="5C200B9D" w14:textId="004192AE" w:rsidR="0041639F" w:rsidRPr="004A4C5B" w:rsidRDefault="00A0068C" w:rsidP="00A0068C">
      <w:pPr>
        <w:pStyle w:val="ListParagraph"/>
        <w:numPr>
          <w:ilvl w:val="1"/>
          <w:numId w:val="1"/>
        </w:numPr>
        <w:contextualSpacing w:val="0"/>
        <w:rPr>
          <w:rStyle w:val="ReportTemplate"/>
        </w:rPr>
      </w:pPr>
      <w:r w:rsidRPr="004A4C5B">
        <w:rPr>
          <w:rStyle w:val="ReportTemplate"/>
        </w:rPr>
        <w:t>Gathering and publishing</w:t>
      </w:r>
      <w:r w:rsidR="005702F7" w:rsidRPr="004A4C5B">
        <w:rPr>
          <w:rStyle w:val="ReportTemplate"/>
        </w:rPr>
        <w:t xml:space="preserve"> good practice examples of work that local authorities did to carry out supplementary risk assessments with their BAME staff, who may be disproportionately affected by </w:t>
      </w:r>
      <w:r w:rsidR="0013373B" w:rsidRPr="004A4C5B">
        <w:rPr>
          <w:rStyle w:val="ReportTemplate"/>
        </w:rPr>
        <w:t xml:space="preserve">COVID-19, to find </w:t>
      </w:r>
      <w:r w:rsidR="0032430C" w:rsidRPr="004A4C5B">
        <w:rPr>
          <w:rStyle w:val="ReportTemplate"/>
        </w:rPr>
        <w:t>to</w:t>
      </w:r>
      <w:r w:rsidR="0013373B" w:rsidRPr="004A4C5B">
        <w:rPr>
          <w:rStyle w:val="ReportTemplate"/>
        </w:rPr>
        <w:t xml:space="preserve"> what additional support could be put in place to make them safe at wor</w:t>
      </w:r>
      <w:r w:rsidR="0041639F" w:rsidRPr="004A4C5B">
        <w:rPr>
          <w:rStyle w:val="ReportTemplate"/>
        </w:rPr>
        <w:t>k.</w:t>
      </w:r>
    </w:p>
    <w:p w14:paraId="2A0AB0F4" w14:textId="6EA4C273" w:rsidR="0041639F" w:rsidRPr="004A4C5B" w:rsidRDefault="0041639F" w:rsidP="0041639F">
      <w:pPr>
        <w:pStyle w:val="ListParagraph"/>
        <w:numPr>
          <w:ilvl w:val="1"/>
          <w:numId w:val="1"/>
        </w:numPr>
        <w:contextualSpacing w:val="0"/>
        <w:rPr>
          <w:rStyle w:val="ReportTemplate"/>
        </w:rPr>
      </w:pPr>
      <w:r w:rsidRPr="004A4C5B">
        <w:rPr>
          <w:rStyle w:val="ReportTemplate"/>
        </w:rPr>
        <w:t>A</w:t>
      </w:r>
      <w:r w:rsidR="0016592C" w:rsidRPr="004A4C5B">
        <w:rPr>
          <w:rStyle w:val="ReportTemplate"/>
        </w:rPr>
        <w:t>gree</w:t>
      </w:r>
      <w:r w:rsidRPr="004A4C5B">
        <w:rPr>
          <w:rStyle w:val="ReportTemplate"/>
        </w:rPr>
        <w:t>ing</w:t>
      </w:r>
      <w:r w:rsidR="0016592C" w:rsidRPr="004A4C5B">
        <w:rPr>
          <w:rStyle w:val="ReportTemplate"/>
        </w:rPr>
        <w:t xml:space="preserve"> joint </w:t>
      </w:r>
      <w:r w:rsidRPr="004A4C5B">
        <w:rPr>
          <w:rStyle w:val="ReportTemplate"/>
        </w:rPr>
        <w:t>n</w:t>
      </w:r>
      <w:r w:rsidR="0016592C" w:rsidRPr="004A4C5B">
        <w:rPr>
          <w:rStyle w:val="ReportTemplate"/>
        </w:rPr>
        <w:t>ational advice and guidance with the unions to support the health and safety of council, teaching, firefighting and other local government staff who have disabilities o</w:t>
      </w:r>
      <w:r w:rsidR="004833EE" w:rsidRPr="004A4C5B">
        <w:rPr>
          <w:rStyle w:val="ReportTemplate"/>
        </w:rPr>
        <w:t>r are clinically extremely vulnerable and agreed a framework for supporting staff with caring responsibilities</w:t>
      </w:r>
      <w:r w:rsidRPr="004A4C5B">
        <w:rPr>
          <w:rStyle w:val="ReportTemplate"/>
        </w:rPr>
        <w:t>.</w:t>
      </w:r>
    </w:p>
    <w:p w14:paraId="3DBA105E" w14:textId="2E5BCE39" w:rsidR="008C1C9B" w:rsidRPr="004A4C5B" w:rsidRDefault="0041639F" w:rsidP="0041639F">
      <w:pPr>
        <w:pStyle w:val="ListParagraph"/>
        <w:numPr>
          <w:ilvl w:val="1"/>
          <w:numId w:val="1"/>
        </w:numPr>
        <w:contextualSpacing w:val="0"/>
        <w:rPr>
          <w:rStyle w:val="ReportTemplate"/>
        </w:rPr>
      </w:pPr>
      <w:r w:rsidRPr="004A4C5B">
        <w:rPr>
          <w:rStyle w:val="ReportTemplate"/>
        </w:rPr>
        <w:t>C</w:t>
      </w:r>
      <w:r w:rsidR="008C1C9B" w:rsidRPr="004A4C5B">
        <w:rPr>
          <w:rStyle w:val="ReportTemplate"/>
        </w:rPr>
        <w:t>ontinu</w:t>
      </w:r>
      <w:r w:rsidRPr="004A4C5B">
        <w:rPr>
          <w:rStyle w:val="ReportTemplate"/>
        </w:rPr>
        <w:t>ing</w:t>
      </w:r>
      <w:r w:rsidR="008C1C9B" w:rsidRPr="004A4C5B">
        <w:rPr>
          <w:rStyle w:val="ReportTemplate"/>
        </w:rPr>
        <w:t xml:space="preserve"> to support fair and transparent pay systems by providing job evaluation advice </w:t>
      </w:r>
      <w:r w:rsidR="00060A27" w:rsidRPr="004A4C5B">
        <w:rPr>
          <w:rStyle w:val="ReportTemplate"/>
        </w:rPr>
        <w:t>and training to local authorities.</w:t>
      </w:r>
    </w:p>
    <w:p w14:paraId="5682E0FB" w14:textId="16BCF783" w:rsidR="00060A27" w:rsidRDefault="009B6ADA" w:rsidP="00F36AB7">
      <w:pPr>
        <w:pStyle w:val="ListParagraph"/>
        <w:contextualSpacing w:val="0"/>
        <w:rPr>
          <w:rStyle w:val="ReportTemplate"/>
        </w:rPr>
      </w:pPr>
      <w:r w:rsidRPr="004A4C5B">
        <w:rPr>
          <w:rStyle w:val="ReportTemplate"/>
        </w:rPr>
        <w:t xml:space="preserve">The Workforce Team are working on a series of equalities focussed webinars with </w:t>
      </w:r>
      <w:r w:rsidR="00FD2E02" w:rsidRPr="004A4C5B">
        <w:rPr>
          <w:rStyle w:val="ReportTemplate"/>
        </w:rPr>
        <w:t xml:space="preserve">the </w:t>
      </w:r>
      <w:r w:rsidRPr="004A4C5B">
        <w:rPr>
          <w:rStyle w:val="ReportTemplate"/>
        </w:rPr>
        <w:t>A</w:t>
      </w:r>
      <w:r w:rsidR="00FD2E02" w:rsidRPr="004A4C5B">
        <w:rPr>
          <w:rStyle w:val="ReportTemplate"/>
        </w:rPr>
        <w:t xml:space="preserve">dvisory, </w:t>
      </w:r>
      <w:r w:rsidRPr="004A4C5B">
        <w:rPr>
          <w:rStyle w:val="ReportTemplate"/>
        </w:rPr>
        <w:t>C</w:t>
      </w:r>
      <w:r w:rsidR="00FD2E02" w:rsidRPr="004A4C5B">
        <w:rPr>
          <w:rStyle w:val="ReportTemplate"/>
        </w:rPr>
        <w:t xml:space="preserve">onciliation and </w:t>
      </w:r>
      <w:r w:rsidRPr="004A4C5B">
        <w:rPr>
          <w:rStyle w:val="ReportTemplate"/>
        </w:rPr>
        <w:t>A</w:t>
      </w:r>
      <w:r w:rsidR="00FD2E02" w:rsidRPr="004A4C5B">
        <w:rPr>
          <w:rStyle w:val="ReportTemplate"/>
        </w:rPr>
        <w:t xml:space="preserve">rbitration </w:t>
      </w:r>
      <w:r w:rsidRPr="004A4C5B">
        <w:rPr>
          <w:rStyle w:val="ReportTemplate"/>
        </w:rPr>
        <w:t>S</w:t>
      </w:r>
      <w:r w:rsidR="00FD2E02" w:rsidRPr="004A4C5B">
        <w:rPr>
          <w:rStyle w:val="ReportTemplate"/>
        </w:rPr>
        <w:t>ervice (ACAS)</w:t>
      </w:r>
      <w:r w:rsidRPr="004A4C5B">
        <w:rPr>
          <w:rStyle w:val="ReportTemplate"/>
        </w:rPr>
        <w:t xml:space="preserve"> to run </w:t>
      </w:r>
      <w:r w:rsidR="00864A25" w:rsidRPr="004A4C5B">
        <w:rPr>
          <w:rStyle w:val="ReportTemplate"/>
        </w:rPr>
        <w:t>from February to March</w:t>
      </w:r>
      <w:r w:rsidR="00B5349E" w:rsidRPr="004A4C5B">
        <w:rPr>
          <w:rStyle w:val="ReportTemplate"/>
        </w:rPr>
        <w:t xml:space="preserve"> and exploring ways to be inclusive employers on issues such as race, carers, </w:t>
      </w:r>
      <w:r w:rsidR="00C7068A" w:rsidRPr="004A4C5B">
        <w:rPr>
          <w:rStyle w:val="ReportTemplate"/>
        </w:rPr>
        <w:t xml:space="preserve">and the menopause. The events will be supported by a guide for local authorities </w:t>
      </w:r>
      <w:r w:rsidR="007C7A6B" w:rsidRPr="004A4C5B">
        <w:rPr>
          <w:rStyle w:val="ReportTemplate"/>
        </w:rPr>
        <w:t>examining ways to</w:t>
      </w:r>
      <w:r w:rsidR="009C0CD0" w:rsidRPr="004A4C5B">
        <w:rPr>
          <w:rStyle w:val="ReportTemplate"/>
        </w:rPr>
        <w:t xml:space="preserve"> embed</w:t>
      </w:r>
      <w:r w:rsidR="007C7A6B" w:rsidRPr="004A4C5B">
        <w:rPr>
          <w:rStyle w:val="ReportTemplate"/>
        </w:rPr>
        <w:t xml:space="preserve"> </w:t>
      </w:r>
      <w:r w:rsidR="009C0CD0" w:rsidRPr="004A4C5B">
        <w:rPr>
          <w:rStyle w:val="ReportTemplate"/>
        </w:rPr>
        <w:t>good EDI practice</w:t>
      </w:r>
      <w:r w:rsidR="007C7A6B" w:rsidRPr="004A4C5B">
        <w:rPr>
          <w:rStyle w:val="ReportTemplate"/>
        </w:rPr>
        <w:t xml:space="preserve"> and </w:t>
      </w:r>
      <w:r w:rsidR="009C0CD0" w:rsidRPr="004A4C5B">
        <w:rPr>
          <w:rStyle w:val="ReportTemplate"/>
        </w:rPr>
        <w:t xml:space="preserve">shift culture to be </w:t>
      </w:r>
      <w:r w:rsidR="004A4C5B" w:rsidRPr="004A4C5B">
        <w:rPr>
          <w:rStyle w:val="ReportTemplate"/>
        </w:rPr>
        <w:t>fairer and more inclusive</w:t>
      </w:r>
      <w:r w:rsidR="007C7A6B" w:rsidRPr="004A4C5B">
        <w:rPr>
          <w:rStyle w:val="ReportTemplate"/>
        </w:rPr>
        <w:t>.</w:t>
      </w:r>
    </w:p>
    <w:p w14:paraId="6A701861" w14:textId="60AC7ACA" w:rsidR="004D7BA5" w:rsidRDefault="004D7BA5" w:rsidP="004D7BA5">
      <w:pPr>
        <w:rPr>
          <w:rStyle w:val="ReportTemplate"/>
        </w:rPr>
      </w:pPr>
    </w:p>
    <w:p w14:paraId="53EF8C0C" w14:textId="27DC7B15" w:rsidR="004D7BA5" w:rsidRDefault="004D7BA5" w:rsidP="004D7BA5">
      <w:pPr>
        <w:rPr>
          <w:rStyle w:val="ReportTemplate"/>
        </w:rPr>
      </w:pPr>
    </w:p>
    <w:p w14:paraId="506A9C7C" w14:textId="77777777" w:rsidR="004D7BA5" w:rsidRPr="004A4C5B" w:rsidRDefault="004D7BA5" w:rsidP="004D7BA5">
      <w:pPr>
        <w:rPr>
          <w:rStyle w:val="ReportTemplate"/>
        </w:rPr>
      </w:pPr>
    </w:p>
    <w:sdt>
      <w:sdtPr>
        <w:rPr>
          <w:rStyle w:val="Style6"/>
        </w:rPr>
        <w:alias w:val="Issues"/>
        <w:tag w:val="Issues"/>
        <w:id w:val="297034201"/>
        <w:placeholder>
          <w:docPart w:val="7C6F1E2DA1CE464EBE8325A50131BB8C"/>
        </w:placeholder>
      </w:sdtPr>
      <w:sdtEndPr>
        <w:rPr>
          <w:rStyle w:val="Style6"/>
        </w:rPr>
      </w:sdtEndPr>
      <w:sdtContent>
        <w:p w14:paraId="414A3FAE" w14:textId="14416898" w:rsidR="00C30FBA" w:rsidRPr="004A4C5B" w:rsidRDefault="009030E4" w:rsidP="009319B2">
          <w:pPr>
            <w:ind w:left="0" w:firstLine="0"/>
            <w:rPr>
              <w:rStyle w:val="ReportTemplate"/>
            </w:rPr>
          </w:pPr>
          <w:r w:rsidRPr="004A4C5B">
            <w:rPr>
              <w:rStyle w:val="Style6"/>
            </w:rPr>
            <w:t>Improvement</w:t>
          </w:r>
        </w:p>
      </w:sdtContent>
    </w:sdt>
    <w:p w14:paraId="0CC61357" w14:textId="3126BF11" w:rsidR="00C30FBA" w:rsidRPr="004A4C5B" w:rsidRDefault="00A24E39" w:rsidP="009319B2">
      <w:pPr>
        <w:ind w:left="360" w:hanging="360"/>
        <w:rPr>
          <w:rStyle w:val="ReportTemplate"/>
          <w:i/>
          <w:iCs/>
        </w:rPr>
      </w:pPr>
      <w:r w:rsidRPr="004A4C5B">
        <w:rPr>
          <w:rStyle w:val="ReportTemplate"/>
          <w:i/>
          <w:iCs/>
        </w:rPr>
        <w:t>Webinar</w:t>
      </w:r>
    </w:p>
    <w:p w14:paraId="47E39282" w14:textId="0F8EDE4D" w:rsidR="00810ACA" w:rsidRPr="004A4C5B" w:rsidRDefault="00810ACA" w:rsidP="009319B2">
      <w:pPr>
        <w:pStyle w:val="ListParagraph"/>
        <w:contextualSpacing w:val="0"/>
      </w:pPr>
      <w:r w:rsidRPr="004A4C5B">
        <w:t xml:space="preserve">In September the Leadership team organised a webinar titled ‘Difference and Inclusion: Building a How To Toolkit’. The webinar was chaired by Cllr Sharon Taylor OBE, and hosted by Dr Kul Verma, Director of Deep Insight and a former police officer with considerable experience working on diversity inclusion in the police </w:t>
      </w:r>
      <w:r w:rsidR="00D417FB" w:rsidRPr="004A4C5B">
        <w:t>service</w:t>
      </w:r>
      <w:r w:rsidRPr="004A4C5B">
        <w:t xml:space="preserve"> and with other large organisations.</w:t>
      </w:r>
    </w:p>
    <w:p w14:paraId="2C71D814" w14:textId="19F06DFD" w:rsidR="00084B97" w:rsidRPr="004A4C5B" w:rsidRDefault="00810ACA" w:rsidP="009319B2">
      <w:pPr>
        <w:pStyle w:val="ListParagraph"/>
        <w:contextualSpacing w:val="0"/>
      </w:pPr>
      <w:r w:rsidRPr="004A4C5B">
        <w:t xml:space="preserve">The session provided an opportunity for delegates to re-evaluate how they could actively advance the adoption of genuinely inclusive practices in teams and organisations, through a live and interactive webinar. Over 200 delegates </w:t>
      </w:r>
      <w:r w:rsidR="004110D5" w:rsidRPr="004A4C5B">
        <w:t>attended,</w:t>
      </w:r>
      <w:r w:rsidRPr="004A4C5B">
        <w:t xml:space="preserve"> and a lively discussion took place, with lots of pertinent questions raised. The session can be watched back here: </w:t>
      </w:r>
      <w:hyperlink r:id="rId12" w:history="1">
        <w:r w:rsidRPr="004A4C5B">
          <w:rPr>
            <w:rStyle w:val="Hyperlink"/>
            <w:rFonts w:cs="Arial"/>
          </w:rPr>
          <w:t>https://www.local.gov.uk/difference-and-inclusion-building-how-toolkit-23-september-2020</w:t>
        </w:r>
      </w:hyperlink>
    </w:p>
    <w:p w14:paraId="37B844FF" w14:textId="7B325A16" w:rsidR="00A55C03" w:rsidRPr="004A4C5B" w:rsidRDefault="00A55C03" w:rsidP="009319B2">
      <w:pPr>
        <w:rPr>
          <w:rStyle w:val="ReportTemplate"/>
          <w:i/>
          <w:iCs/>
        </w:rPr>
      </w:pPr>
      <w:r w:rsidRPr="004A4C5B">
        <w:rPr>
          <w:rStyle w:val="ReportTemplate"/>
          <w:i/>
          <w:iCs/>
        </w:rPr>
        <w:t>National Graduate Development Programme</w:t>
      </w:r>
    </w:p>
    <w:p w14:paraId="74154026" w14:textId="77777777" w:rsidR="006026C2" w:rsidRPr="004A4C5B" w:rsidRDefault="00A24E39" w:rsidP="009319B2">
      <w:pPr>
        <w:pStyle w:val="ListParagraph"/>
        <w:contextualSpacing w:val="0"/>
      </w:pPr>
      <w:r w:rsidRPr="004A4C5B">
        <w:t>Following a full, independent Equality and Diversity Review in 2019, the NGDP team have embedded a range of measures to improve the diversity of the programme, including re-procuring and designing all assessment processes, targeting specific marketing to diverse graduates, and working closely with partner councils to reach out to their communities.</w:t>
      </w:r>
    </w:p>
    <w:p w14:paraId="55B6FFB1" w14:textId="400E83F3" w:rsidR="00A55C03" w:rsidRPr="004A4C5B" w:rsidRDefault="00A24E39" w:rsidP="009319B2">
      <w:pPr>
        <w:pStyle w:val="ListParagraph"/>
        <w:contextualSpacing w:val="0"/>
      </w:pPr>
      <w:r w:rsidRPr="004A4C5B">
        <w:t xml:space="preserve">In autumn 2020, the NGDP took on its most diverse cohort to date, with 28% of the cohort of 149 graduates identifying as BAME. The proportion of candidates declaring a disability also increases year on year. Mentoring, coaching and support is also being put in place for the next cohort of candidates going through the recruitment currently, amongst a range of other measures. </w:t>
      </w:r>
    </w:p>
    <w:p w14:paraId="07E8D247" w14:textId="79F31A44" w:rsidR="009B1E17" w:rsidRPr="006C46CC" w:rsidRDefault="009B1E17" w:rsidP="009319B2">
      <w:pPr>
        <w:rPr>
          <w:rStyle w:val="ReportTemplate"/>
          <w:i/>
          <w:iCs/>
        </w:rPr>
      </w:pPr>
      <w:r w:rsidRPr="006C46CC">
        <w:rPr>
          <w:rStyle w:val="ReportTemplate"/>
          <w:i/>
          <w:iCs/>
        </w:rPr>
        <w:t>Be a councillor campaign</w:t>
      </w:r>
    </w:p>
    <w:p w14:paraId="08B131E7" w14:textId="4F66D910" w:rsidR="00CB1BEA" w:rsidRPr="006C46CC" w:rsidRDefault="007B0CCE" w:rsidP="009319B2">
      <w:pPr>
        <w:pStyle w:val="ListParagraph"/>
        <w:contextualSpacing w:val="0"/>
        <w:rPr>
          <w:rStyle w:val="ReportTemplate"/>
        </w:rPr>
      </w:pPr>
      <w:r w:rsidRPr="006C46CC">
        <w:rPr>
          <w:rStyle w:val="ReportTemplate"/>
        </w:rPr>
        <w:t xml:space="preserve">In the November issue of </w:t>
      </w:r>
      <w:r w:rsidRPr="006C46CC">
        <w:rPr>
          <w:rStyle w:val="ReportTemplate"/>
          <w:i/>
          <w:iCs/>
        </w:rPr>
        <w:t>First</w:t>
      </w:r>
      <w:r w:rsidR="001E0DAC" w:rsidRPr="006C46CC">
        <w:rPr>
          <w:rStyle w:val="ReportTemplate"/>
        </w:rPr>
        <w:t>, two articles were published</w:t>
      </w:r>
      <w:r w:rsidR="00EA5E58" w:rsidRPr="006C46CC">
        <w:rPr>
          <w:rStyle w:val="ReportTemplate"/>
        </w:rPr>
        <w:t xml:space="preserve"> as part of the </w:t>
      </w:r>
      <w:hyperlink r:id="rId13" w:history="1">
        <w:r w:rsidR="00EA5E58" w:rsidRPr="006C46CC">
          <w:rPr>
            <w:rStyle w:val="Hyperlink"/>
            <w:i/>
            <w:iCs/>
          </w:rPr>
          <w:t>Be a councillor</w:t>
        </w:r>
      </w:hyperlink>
      <w:r w:rsidR="00EA5E58" w:rsidRPr="006C46CC">
        <w:rPr>
          <w:rStyle w:val="ReportTemplate"/>
          <w:i/>
          <w:iCs/>
        </w:rPr>
        <w:t xml:space="preserve"> </w:t>
      </w:r>
      <w:r w:rsidR="00EA5E58" w:rsidRPr="006C46CC">
        <w:rPr>
          <w:rStyle w:val="ReportTemplate"/>
        </w:rPr>
        <w:t>campaign</w:t>
      </w:r>
      <w:r w:rsidR="00CE127F" w:rsidRPr="006C46CC">
        <w:rPr>
          <w:rStyle w:val="ReportTemplate"/>
        </w:rPr>
        <w:t xml:space="preserve">, the first </w:t>
      </w:r>
      <w:r w:rsidR="00390D8D" w:rsidRPr="006C46CC">
        <w:rPr>
          <w:rStyle w:val="ReportTemplate"/>
        </w:rPr>
        <w:t>highlight</w:t>
      </w:r>
      <w:r w:rsidR="00CE127F" w:rsidRPr="006C46CC">
        <w:rPr>
          <w:rStyle w:val="ReportTemplate"/>
        </w:rPr>
        <w:t>ing</w:t>
      </w:r>
      <w:r w:rsidR="00390D8D" w:rsidRPr="006C46CC">
        <w:rPr>
          <w:rStyle w:val="ReportTemplate"/>
        </w:rPr>
        <w:t xml:space="preserve"> </w:t>
      </w:r>
      <w:r w:rsidR="0006617B" w:rsidRPr="006C46CC">
        <w:rPr>
          <w:rStyle w:val="ReportTemplate"/>
        </w:rPr>
        <w:t xml:space="preserve">the opportunity to diversity candidates and local representatives in the May 2021 elections </w:t>
      </w:r>
      <w:r w:rsidR="00CE127F" w:rsidRPr="006C46CC">
        <w:rPr>
          <w:rStyle w:val="ReportTemplate"/>
        </w:rPr>
        <w:t>(</w:t>
      </w:r>
      <w:hyperlink r:id="rId14" w:history="1">
        <w:r w:rsidR="00CE127F" w:rsidRPr="006C46CC">
          <w:rPr>
            <w:rStyle w:val="Hyperlink"/>
          </w:rPr>
          <w:t>https://www.lgafirst.co.uk/features/be-a-councillor/</w:t>
        </w:r>
      </w:hyperlink>
      <w:r w:rsidR="00CE127F" w:rsidRPr="006C46CC">
        <w:rPr>
          <w:rStyle w:val="ReportTemplate"/>
        </w:rPr>
        <w:t xml:space="preserve">) </w:t>
      </w:r>
      <w:r w:rsidR="0006617B" w:rsidRPr="006C46CC">
        <w:rPr>
          <w:rStyle w:val="ReportTemplate"/>
        </w:rPr>
        <w:t xml:space="preserve">and </w:t>
      </w:r>
      <w:r w:rsidR="00CE127F" w:rsidRPr="006C46CC">
        <w:rPr>
          <w:rStyle w:val="ReportTemplate"/>
        </w:rPr>
        <w:t xml:space="preserve">the second </w:t>
      </w:r>
      <w:r w:rsidR="003B69BB" w:rsidRPr="006C46CC">
        <w:rPr>
          <w:rStyle w:val="ReportTemplate"/>
        </w:rPr>
        <w:t>a retrospective from Cllr Paulette Hamilton and Q&amp;A from Cllr Annt</w:t>
      </w:r>
      <w:r w:rsidR="00E76F5E">
        <w:rPr>
          <w:rStyle w:val="ReportTemplate"/>
        </w:rPr>
        <w:t>oi</w:t>
      </w:r>
      <w:r w:rsidR="003B69BB" w:rsidRPr="006C46CC">
        <w:rPr>
          <w:rStyle w:val="ReportTemplate"/>
        </w:rPr>
        <w:t>n</w:t>
      </w:r>
      <w:r w:rsidR="00AC1F4F" w:rsidRPr="006C46CC">
        <w:rPr>
          <w:rStyle w:val="ReportTemplate"/>
        </w:rPr>
        <w:t xml:space="preserve">ette Bramble on their motivations </w:t>
      </w:r>
      <w:r w:rsidR="006C46CC" w:rsidRPr="006C46CC">
        <w:rPr>
          <w:rStyle w:val="ReportTemplate"/>
        </w:rPr>
        <w:t>for standing for election (</w:t>
      </w:r>
      <w:hyperlink r:id="rId15" w:history="1">
        <w:r w:rsidR="006C46CC" w:rsidRPr="006C46CC">
          <w:rPr>
            <w:rStyle w:val="Hyperlink"/>
          </w:rPr>
          <w:t>https://www.lgafirst.co.uk/features/how-i-chose-to-become-a-councillor/</w:t>
        </w:r>
      </w:hyperlink>
      <w:r w:rsidR="006C46CC" w:rsidRPr="006C46CC">
        <w:rPr>
          <w:rStyle w:val="ReportTemplate"/>
        </w:rPr>
        <w:t xml:space="preserve">). </w:t>
      </w:r>
    </w:p>
    <w:p w14:paraId="0320F7CB" w14:textId="12104B25" w:rsidR="009B1E17" w:rsidRPr="0083553E" w:rsidRDefault="009B1E17" w:rsidP="009319B2">
      <w:pPr>
        <w:rPr>
          <w:rStyle w:val="ReportTemplate"/>
          <w:i/>
          <w:iCs/>
        </w:rPr>
      </w:pPr>
      <w:r w:rsidRPr="0083553E">
        <w:rPr>
          <w:rStyle w:val="ReportTemplate"/>
          <w:i/>
          <w:iCs/>
        </w:rPr>
        <w:t>Sector-led improvement support and the LG Equalities Framework</w:t>
      </w:r>
    </w:p>
    <w:p w14:paraId="4E19F8B1" w14:textId="77777777" w:rsidR="0083553E" w:rsidRPr="001334A9" w:rsidRDefault="0083553E" w:rsidP="0083553E">
      <w:pPr>
        <w:pStyle w:val="ListParagraph"/>
        <w:contextualSpacing w:val="0"/>
      </w:pPr>
      <w:r w:rsidRPr="001334A9">
        <w:t xml:space="preserve">A new Equalities Hub is being developed for the LGA website to make it easier for website users to access equalities content including advice and guidance, equality </w:t>
      </w:r>
      <w:r>
        <w:t>f</w:t>
      </w:r>
      <w:r w:rsidRPr="001334A9">
        <w:t>rameworks and other toolkits from different teams across the LGA. The Hub will also host a library of new equality case studies that showcase how councils are addressing equality issues in the light of the Covid-19 pandemic and the Black Lives Matter campaign.</w:t>
      </w:r>
    </w:p>
    <w:p w14:paraId="4970E06E" w14:textId="0E80DB20" w:rsidR="00D914CB" w:rsidRDefault="0083553E" w:rsidP="0083553E">
      <w:pPr>
        <w:pStyle w:val="ListParagraph"/>
        <w:ind w:left="357" w:hanging="357"/>
        <w:contextualSpacing w:val="0"/>
        <w:rPr>
          <w:rStyle w:val="ReportTemplate"/>
        </w:rPr>
      </w:pPr>
      <w:r w:rsidRPr="001334A9">
        <w:rPr>
          <w:rStyle w:val="ReportTemplate"/>
        </w:rPr>
        <w:lastRenderedPageBreak/>
        <w:t xml:space="preserve">The equality peer challenge offer to councils is now a bespoke offer being delivered remotely. Five peer challenges are </w:t>
      </w:r>
      <w:r>
        <w:rPr>
          <w:rStyle w:val="ReportTemplate"/>
        </w:rPr>
        <w:t>expected</w:t>
      </w:r>
      <w:r w:rsidRPr="001334A9">
        <w:rPr>
          <w:rStyle w:val="ReportTemplate"/>
        </w:rPr>
        <w:t xml:space="preserve"> to be completed by the end of March with several more in discussion. The equalities peer cohort is being expanded and more review managers </w:t>
      </w:r>
      <w:r>
        <w:rPr>
          <w:rStyle w:val="ReportTemplate"/>
        </w:rPr>
        <w:t>are being equipped</w:t>
      </w:r>
      <w:r w:rsidRPr="001334A9">
        <w:rPr>
          <w:rStyle w:val="ReportTemplate"/>
        </w:rPr>
        <w:t xml:space="preserve"> to respond to </w:t>
      </w:r>
      <w:r>
        <w:rPr>
          <w:rStyle w:val="ReportTemplate"/>
        </w:rPr>
        <w:t>this</w:t>
      </w:r>
      <w:r w:rsidRPr="001334A9">
        <w:rPr>
          <w:rStyle w:val="ReportTemplate"/>
        </w:rPr>
        <w:t xml:space="preserve"> increased demand.</w:t>
      </w:r>
    </w:p>
    <w:p w14:paraId="0EF92CC8" w14:textId="387B1F9F" w:rsidR="0083553E" w:rsidRDefault="00E76F5E" w:rsidP="00D914CB">
      <w:pPr>
        <w:pStyle w:val="ListParagraph"/>
        <w:ind w:left="357" w:hanging="357"/>
        <w:contextualSpacing w:val="0"/>
        <w:rPr>
          <w:rStyle w:val="ReportTemplate"/>
        </w:rPr>
      </w:pPr>
      <w:bookmarkStart w:id="3" w:name="_Hlk60903809"/>
      <w:r>
        <w:t>The new Corporate Peer Challenge will include an increased focus on equality, diversity and inclusion considerations. Work has been underway for a number of years to increase the diversity of member and officer peers to enable the LGA to offer more diverse peer teams, and good progress has already been made given the constraints with the diversity of both senior officers and members. This focus will increase in 2021, with a renewed drive to ensure peer teams fully reflect the local circumstances of councils.</w:t>
      </w:r>
    </w:p>
    <w:bookmarkEnd w:id="3"/>
    <w:p w14:paraId="0837AE6E" w14:textId="6B9B55F7" w:rsidR="0083553E" w:rsidRDefault="0083553E" w:rsidP="0083553E">
      <w:pPr>
        <w:pStyle w:val="ListParagraph"/>
        <w:ind w:left="357" w:hanging="357"/>
        <w:contextualSpacing w:val="0"/>
        <w:rPr>
          <w:rStyle w:val="ReportTemplate"/>
        </w:rPr>
      </w:pPr>
      <w:r>
        <w:rPr>
          <w:rStyle w:val="ReportTemplate"/>
        </w:rPr>
        <w:t>Since early summer several regional improvement teams have been receiving</w:t>
      </w:r>
      <w:r w:rsidRPr="001334A9">
        <w:rPr>
          <w:rStyle w:val="ReportTemplate"/>
        </w:rPr>
        <w:t xml:space="preserve"> requests from councils for </w:t>
      </w:r>
      <w:r>
        <w:rPr>
          <w:rStyle w:val="ReportTemplate"/>
        </w:rPr>
        <w:t>assistance on equalities issues. Many of these have been around training for Members but other requests are for advice and guidance on issues like taking an equalities agenda forward or dealing with specific policy/practices. T</w:t>
      </w:r>
      <w:r w:rsidRPr="001334A9">
        <w:rPr>
          <w:rStyle w:val="ReportTemplate"/>
        </w:rPr>
        <w:t xml:space="preserve">eams have </w:t>
      </w:r>
      <w:r w:rsidR="00CD585F">
        <w:rPr>
          <w:rStyle w:val="ReportTemplate"/>
        </w:rPr>
        <w:t xml:space="preserve">provided this support in house </w:t>
      </w:r>
      <w:r w:rsidR="00E76F5E">
        <w:rPr>
          <w:rStyle w:val="ReportTemplate"/>
        </w:rPr>
        <w:t>wherever</w:t>
      </w:r>
      <w:r w:rsidR="00CD585F">
        <w:rPr>
          <w:rStyle w:val="ReportTemplate"/>
        </w:rPr>
        <w:t xml:space="preserve"> possible or </w:t>
      </w:r>
      <w:r>
        <w:rPr>
          <w:rStyle w:val="ReportTemplate"/>
        </w:rPr>
        <w:t xml:space="preserve">r </w:t>
      </w:r>
      <w:r w:rsidRPr="001334A9">
        <w:rPr>
          <w:rStyle w:val="ReportTemplate"/>
        </w:rPr>
        <w:t>signpost</w:t>
      </w:r>
      <w:r>
        <w:rPr>
          <w:rStyle w:val="ReportTemplate"/>
        </w:rPr>
        <w:t xml:space="preserve">ed </w:t>
      </w:r>
      <w:r w:rsidRPr="001334A9">
        <w:rPr>
          <w:rStyle w:val="ReportTemplate"/>
        </w:rPr>
        <w:t xml:space="preserve">councils to </w:t>
      </w:r>
      <w:r>
        <w:rPr>
          <w:rStyle w:val="ReportTemplate"/>
        </w:rPr>
        <w:t>external</w:t>
      </w:r>
      <w:r w:rsidRPr="001334A9">
        <w:rPr>
          <w:rStyle w:val="ReportTemplate"/>
        </w:rPr>
        <w:t xml:space="preserve"> </w:t>
      </w:r>
      <w:r w:rsidR="00CD585F">
        <w:rPr>
          <w:rStyle w:val="ReportTemplate"/>
        </w:rPr>
        <w:t xml:space="preserve">providers. </w:t>
      </w:r>
    </w:p>
    <w:p w14:paraId="2332FE60" w14:textId="2BCD68A7" w:rsidR="00CD585F" w:rsidRDefault="00CD585F" w:rsidP="0083553E">
      <w:pPr>
        <w:pStyle w:val="ListParagraph"/>
        <w:ind w:left="357" w:hanging="357"/>
        <w:contextualSpacing w:val="0"/>
        <w:rPr>
          <w:rStyle w:val="ReportTemplate"/>
        </w:rPr>
      </w:pPr>
      <w:r>
        <w:rPr>
          <w:rStyle w:val="ReportTemplate"/>
        </w:rPr>
        <w:t>Given the increased demand from councils for support in this area, the Improvement and Innovation Board have already agreed that equalities will be more prominent in the improvement offer funded by MHCLG for 21/22.</w:t>
      </w:r>
    </w:p>
    <w:sdt>
      <w:sdtPr>
        <w:rPr>
          <w:rStyle w:val="Style6"/>
        </w:rPr>
        <w:alias w:val="Wales"/>
        <w:tag w:val="Wales"/>
        <w:id w:val="1407733998"/>
        <w:placeholder>
          <w:docPart w:val="1D102CCC7EC34DB2B6C5E9C26EA547FB"/>
        </w:placeholder>
      </w:sdtPr>
      <w:sdtEndPr>
        <w:rPr>
          <w:rStyle w:val="Style6"/>
        </w:rPr>
      </w:sdtEndPr>
      <w:sdtContent>
        <w:p w14:paraId="01AAE87B" w14:textId="76774905" w:rsidR="004E7BBC" w:rsidRPr="00C803F3" w:rsidRDefault="004E7BBC" w:rsidP="004E7BBC">
          <w:pPr>
            <w:ind w:left="360" w:hanging="360"/>
          </w:pPr>
          <w:r>
            <w:rPr>
              <w:rStyle w:val="Style6"/>
            </w:rPr>
            <w:t>Direction from the Board:</w:t>
          </w:r>
        </w:p>
      </w:sdtContent>
    </w:sdt>
    <w:p w14:paraId="2DA07A38" w14:textId="77777777" w:rsidR="004E7BBC" w:rsidRDefault="004E7BBC" w:rsidP="004E7BBC">
      <w:pPr>
        <w:pStyle w:val="ListParagraph"/>
        <w:contextualSpacing w:val="0"/>
      </w:pPr>
      <w:r>
        <w:t>The Board is asked to consider and give direction as to whether to appoint an Executive Advisory Board Equalities Advocate/Lead to lead this area of work and to further enhance and raise the profile of equalities across the LGA’s representative, policy, communications and improvement work. If so, the Board is asked to give direction on what the role of that Lead would be. Possible aspects to the role might include:</w:t>
      </w:r>
    </w:p>
    <w:p w14:paraId="52EBC48B" w14:textId="77777777" w:rsidR="004E7BBC" w:rsidRPr="004E7BBC" w:rsidRDefault="004E7BBC" w:rsidP="004E7BBC">
      <w:pPr>
        <w:pStyle w:val="ListParagraph"/>
        <w:numPr>
          <w:ilvl w:val="1"/>
          <w:numId w:val="1"/>
        </w:numPr>
        <w:contextualSpacing w:val="0"/>
      </w:pPr>
      <w:r w:rsidRPr="004E7BBC">
        <w:rPr>
          <w:rFonts w:eastAsia="Times New Roman"/>
        </w:rPr>
        <w:t>Acting as the EAB Equalities Advocate and promoting equalities issues within the work of the EAB</w:t>
      </w:r>
    </w:p>
    <w:p w14:paraId="7459995D" w14:textId="77777777" w:rsidR="004E7BBC" w:rsidRPr="004E7BBC" w:rsidRDefault="004E7BBC" w:rsidP="004E7BBC">
      <w:pPr>
        <w:pStyle w:val="ListParagraph"/>
        <w:numPr>
          <w:ilvl w:val="1"/>
          <w:numId w:val="1"/>
        </w:numPr>
        <w:contextualSpacing w:val="0"/>
      </w:pPr>
      <w:r w:rsidRPr="004E7BBC">
        <w:rPr>
          <w:rFonts w:eastAsia="Times New Roman"/>
        </w:rPr>
        <w:t>Chairing meetings of the Equalities Advocates across other LGA Boards</w:t>
      </w:r>
    </w:p>
    <w:p w14:paraId="64070C82" w14:textId="77777777" w:rsidR="004E7BBC" w:rsidRPr="004E7BBC" w:rsidRDefault="004E7BBC" w:rsidP="004E7BBC">
      <w:pPr>
        <w:pStyle w:val="ListParagraph"/>
        <w:numPr>
          <w:ilvl w:val="1"/>
          <w:numId w:val="1"/>
        </w:numPr>
        <w:contextualSpacing w:val="0"/>
      </w:pPr>
      <w:r w:rsidRPr="004E7BBC">
        <w:rPr>
          <w:rFonts w:eastAsia="Times New Roman"/>
        </w:rPr>
        <w:t>Commenting on the equalities work programme</w:t>
      </w:r>
    </w:p>
    <w:p w14:paraId="60124023" w14:textId="7A7C9A2B" w:rsidR="004E7BBC" w:rsidRDefault="004E7BBC" w:rsidP="004E7BBC">
      <w:pPr>
        <w:pStyle w:val="ListParagraph"/>
        <w:numPr>
          <w:ilvl w:val="1"/>
          <w:numId w:val="1"/>
        </w:numPr>
        <w:rPr>
          <w:rStyle w:val="ReportTemplate"/>
        </w:rPr>
      </w:pPr>
      <w:r w:rsidRPr="004E7BBC">
        <w:rPr>
          <w:rFonts w:eastAsia="Times New Roman"/>
        </w:rPr>
        <w:t>Representing the LGA around cross-cutting equalities issues.</w:t>
      </w:r>
    </w:p>
    <w:sdt>
      <w:sdtPr>
        <w:rPr>
          <w:rStyle w:val="Style6"/>
        </w:rPr>
        <w:alias w:val="Wales"/>
        <w:tag w:val="Wales"/>
        <w:id w:val="77032369"/>
        <w:placeholder>
          <w:docPart w:val="DF196699297C4D27A8FF335FAF038373"/>
        </w:placeholder>
      </w:sdtPr>
      <w:sdtEndPr>
        <w:rPr>
          <w:rStyle w:val="Style6"/>
        </w:rPr>
      </w:sdtEndPr>
      <w:sdtContent>
        <w:p w14:paraId="0A684BE5" w14:textId="77777777" w:rsidR="009B6F95" w:rsidRPr="00C803F3" w:rsidRDefault="009B6F95" w:rsidP="009319B2">
          <w:r w:rsidRPr="00C803F3">
            <w:rPr>
              <w:rStyle w:val="Style6"/>
            </w:rPr>
            <w:t>Implications for Wales</w:t>
          </w:r>
        </w:p>
      </w:sdtContent>
    </w:sdt>
    <w:p w14:paraId="251EF980" w14:textId="2502224E" w:rsidR="00F14C4F" w:rsidRDefault="00F14C4F" w:rsidP="009319B2">
      <w:pPr>
        <w:pStyle w:val="ListParagraph"/>
        <w:contextualSpacing w:val="0"/>
        <w:rPr>
          <w:rStyle w:val="ReportTemplate"/>
        </w:rPr>
      </w:pPr>
      <w:r>
        <w:rPr>
          <w:rStyle w:val="ReportTemplate"/>
        </w:rPr>
        <w:t xml:space="preserve"> As a cross-cutting issue, the LGA has already been in conversation with the WLGA about the work they are doing to focus on equality issues and will continue to collaborate as and when appropriate.</w:t>
      </w:r>
    </w:p>
    <w:p w14:paraId="5DEADB55" w14:textId="77777777" w:rsidR="004D7BA5" w:rsidRPr="00F14C4F" w:rsidRDefault="004D7BA5" w:rsidP="004D7BA5">
      <w:pPr>
        <w:rPr>
          <w:rStyle w:val="ReportTemplate"/>
        </w:rPr>
      </w:pPr>
    </w:p>
    <w:p w14:paraId="45C1EA82" w14:textId="37647D12" w:rsidR="009B6F95" w:rsidRPr="00EA6B2A" w:rsidRDefault="00B55D66" w:rsidP="009319B2">
      <w:pPr>
        <w:ind w:left="0" w:firstLine="0"/>
        <w:rPr>
          <w:rStyle w:val="ReportTemplate"/>
        </w:rPr>
      </w:pPr>
      <w:sdt>
        <w:sdtPr>
          <w:rPr>
            <w:rStyle w:val="Style6"/>
          </w:rPr>
          <w:alias w:val="Financial Implications"/>
          <w:tag w:val="Financial Implications"/>
          <w:id w:val="-564251015"/>
          <w:placeholder>
            <w:docPart w:val="555059EC7B904C8D8379CF6B29289165"/>
          </w:placeholder>
        </w:sdtPr>
        <w:sdtEndPr>
          <w:rPr>
            <w:rStyle w:val="Style6"/>
          </w:rPr>
        </w:sdtEndPr>
        <w:sdtContent>
          <w:r w:rsidR="009B6F95" w:rsidRPr="00EA6B2A">
            <w:rPr>
              <w:rStyle w:val="Style6"/>
            </w:rPr>
            <w:t>Financial Implications</w:t>
          </w:r>
        </w:sdtContent>
      </w:sdt>
    </w:p>
    <w:p w14:paraId="454151F0" w14:textId="05614AC3" w:rsidR="009B6F95" w:rsidRPr="00EA6B2A" w:rsidRDefault="00576CE3" w:rsidP="00EA6B2A">
      <w:pPr>
        <w:pStyle w:val="ListParagraph"/>
        <w:contextualSpacing w:val="0"/>
        <w:rPr>
          <w:rStyle w:val="Title2"/>
          <w:sz w:val="22"/>
        </w:rPr>
      </w:pPr>
      <w:r w:rsidRPr="00EA6B2A">
        <w:rPr>
          <w:rStyle w:val="Title2"/>
          <w:sz w:val="22"/>
        </w:rPr>
        <w:t xml:space="preserve"> </w:t>
      </w:r>
      <w:r w:rsidR="00EA6B2A" w:rsidRPr="00EA6B2A">
        <w:rPr>
          <w:rStyle w:val="Title2"/>
          <w:b w:val="0"/>
          <w:bCs/>
          <w:sz w:val="22"/>
        </w:rPr>
        <w:t>There are no further financial implications of this update beyond the additional resource that has already been agreed by the Board in July 2020.</w:t>
      </w:r>
    </w:p>
    <w:p w14:paraId="75F1376E" w14:textId="77777777" w:rsidR="009B6F95" w:rsidRPr="009B1AA8" w:rsidRDefault="00B55D66" w:rsidP="009319B2">
      <w:pPr>
        <w:rPr>
          <w:rStyle w:val="ReportTemplate"/>
        </w:rPr>
      </w:pPr>
      <w:sdt>
        <w:sdtPr>
          <w:rPr>
            <w:rStyle w:val="Style6"/>
          </w:rPr>
          <w:alias w:val="Next steps"/>
          <w:tag w:val="Next steps"/>
          <w:id w:val="538939935"/>
          <w:placeholder>
            <w:docPart w:val="27D4FAA02593491095110B8ABA983248"/>
          </w:placeholder>
        </w:sdtPr>
        <w:sdtEndPr>
          <w:rPr>
            <w:rStyle w:val="Style6"/>
          </w:rPr>
        </w:sdtEndPr>
        <w:sdtContent>
          <w:r w:rsidR="009B6F95" w:rsidRPr="009B1AA8">
            <w:rPr>
              <w:rStyle w:val="Style6"/>
            </w:rPr>
            <w:t>Next steps</w:t>
          </w:r>
        </w:sdtContent>
      </w:sdt>
    </w:p>
    <w:p w14:paraId="4AD1391C" w14:textId="7383D2DF" w:rsidR="00BF498F" w:rsidRDefault="000C2949" w:rsidP="00176B91">
      <w:pPr>
        <w:pStyle w:val="ListParagraph"/>
        <w:contextualSpacing w:val="0"/>
        <w:rPr>
          <w:rStyle w:val="ReportTemplate"/>
        </w:rPr>
      </w:pPr>
      <w:r>
        <w:rPr>
          <w:rStyle w:val="ReportTemplate"/>
        </w:rPr>
        <w:t>Officers to con</w:t>
      </w:r>
      <w:r w:rsidR="00BF498F">
        <w:rPr>
          <w:rStyle w:val="ReportTemplate"/>
        </w:rPr>
        <w:t>tinue to embed equalities issues within all policy areas with the Equalities Advocates to lead this at board level.</w:t>
      </w:r>
    </w:p>
    <w:p w14:paraId="6BBE8C20" w14:textId="769F9314" w:rsidR="00176B91" w:rsidRDefault="00176B91" w:rsidP="00A3700A">
      <w:pPr>
        <w:pStyle w:val="ListParagraph"/>
        <w:contextualSpacing w:val="0"/>
        <w:rPr>
          <w:rStyle w:val="ReportTemplate"/>
        </w:rPr>
      </w:pPr>
      <w:r>
        <w:rPr>
          <w:rStyle w:val="ReportTemplate"/>
        </w:rPr>
        <w:t xml:space="preserve">To recruit a new </w:t>
      </w:r>
      <w:r w:rsidR="000E45BC">
        <w:rPr>
          <w:rStyle w:val="ReportTemplate"/>
        </w:rPr>
        <w:t>Senior Adviser to coordinate the work of the policy team around equalities.</w:t>
      </w:r>
    </w:p>
    <w:p w14:paraId="5684984C" w14:textId="236C8C32" w:rsidR="00FD165F" w:rsidRPr="001F2817" w:rsidRDefault="00FD165F" w:rsidP="00FD165F">
      <w:pPr>
        <w:rPr>
          <w:b/>
          <w:bCs/>
          <w:u w:val="single"/>
        </w:rPr>
      </w:pPr>
      <w:r w:rsidRPr="001F2817">
        <w:rPr>
          <w:b/>
          <w:bCs/>
          <w:u w:val="single"/>
        </w:rPr>
        <w:t>Appendix 1</w:t>
      </w:r>
    </w:p>
    <w:p w14:paraId="58CA1913" w14:textId="77777777" w:rsidR="00FD165F" w:rsidRPr="0056097A" w:rsidRDefault="00FD165F" w:rsidP="00FD165F">
      <w:pPr>
        <w:rPr>
          <w:rFonts w:cs="Arial"/>
          <w:b/>
          <w:bCs/>
          <w:noProof/>
        </w:rPr>
      </w:pPr>
      <w:r w:rsidRPr="0056097A">
        <w:rPr>
          <w:rFonts w:cs="Arial"/>
          <w:b/>
          <w:bCs/>
          <w:noProof/>
        </w:rPr>
        <w:t xml:space="preserve">Equalities </w:t>
      </w:r>
      <w:r>
        <w:rPr>
          <w:rFonts w:cs="Arial"/>
          <w:b/>
          <w:bCs/>
          <w:noProof/>
        </w:rPr>
        <w:t>Advocate</w:t>
      </w:r>
      <w:r w:rsidRPr="0056097A">
        <w:rPr>
          <w:rFonts w:cs="Arial"/>
          <w:b/>
          <w:bCs/>
          <w:noProof/>
        </w:rPr>
        <w:t xml:space="preserve"> role description</w:t>
      </w:r>
    </w:p>
    <w:p w14:paraId="5C30E244" w14:textId="5322929D" w:rsidR="00FD165F" w:rsidRPr="0056097A" w:rsidRDefault="00FD165F" w:rsidP="009030E4">
      <w:pPr>
        <w:ind w:left="0" w:firstLine="0"/>
        <w:rPr>
          <w:rFonts w:cs="Arial"/>
          <w:noProof/>
        </w:rPr>
      </w:pPr>
      <w:r w:rsidRPr="0056097A">
        <w:rPr>
          <w:rFonts w:cs="Arial"/>
          <w:noProof/>
        </w:rPr>
        <w:t>The Executive Advisory Board have asked each Board to identify a member to be an</w:t>
      </w:r>
      <w:r w:rsidR="009030E4">
        <w:rPr>
          <w:rFonts w:cs="Arial"/>
          <w:noProof/>
        </w:rPr>
        <w:t xml:space="preserve"> </w:t>
      </w:r>
      <w:r w:rsidRPr="0056097A">
        <w:rPr>
          <w:rFonts w:cs="Arial"/>
          <w:noProof/>
        </w:rPr>
        <w:t>Equalities Advocate within each Board to raise the profile of any equalities issues within the Board’s workstream, to contribute to the cross-cutting work around equalities, and to report into the Executive Advisory Board on equality issues relating to their Board.</w:t>
      </w:r>
    </w:p>
    <w:p w14:paraId="5A6527EA" w14:textId="77777777" w:rsidR="00FD165F" w:rsidRPr="0056097A" w:rsidRDefault="00FD165F" w:rsidP="009030E4">
      <w:pPr>
        <w:ind w:left="0" w:firstLine="0"/>
        <w:rPr>
          <w:rFonts w:cs="Arial"/>
          <w:noProof/>
        </w:rPr>
      </w:pPr>
      <w:r w:rsidRPr="0056097A">
        <w:rPr>
          <w:rFonts w:cs="Arial"/>
          <w:noProof/>
        </w:rPr>
        <w:t>The nature of this may vary between different policy areas, but the Advocates aim across all Boards will be to help the Board embed equalities into the work of the Board.</w:t>
      </w:r>
    </w:p>
    <w:p w14:paraId="6945F3B4" w14:textId="77777777" w:rsidR="009030E4" w:rsidRDefault="00FD165F" w:rsidP="009030E4">
      <w:pPr>
        <w:ind w:left="0" w:firstLine="0"/>
        <w:rPr>
          <w:rFonts w:cs="Arial"/>
          <w:noProof/>
        </w:rPr>
      </w:pPr>
      <w:r w:rsidRPr="0056097A">
        <w:rPr>
          <w:rFonts w:cs="Arial"/>
          <w:noProof/>
        </w:rPr>
        <w:t>Within the Board the Advocate will be expected to:</w:t>
      </w:r>
    </w:p>
    <w:p w14:paraId="2D4190E4" w14:textId="77777777" w:rsidR="009030E4" w:rsidRDefault="00FD165F" w:rsidP="009030E4">
      <w:pPr>
        <w:pStyle w:val="ListParagraph"/>
        <w:numPr>
          <w:ilvl w:val="0"/>
          <w:numId w:val="3"/>
        </w:numPr>
        <w:rPr>
          <w:rFonts w:cs="Arial"/>
          <w:noProof/>
        </w:rPr>
      </w:pPr>
      <w:r w:rsidRPr="009030E4">
        <w:rPr>
          <w:rFonts w:cs="Arial"/>
          <w:noProof/>
        </w:rPr>
        <w:t>Encourage the Board to consider equality issues in all their work</w:t>
      </w:r>
    </w:p>
    <w:p w14:paraId="54C3B67A" w14:textId="77777777" w:rsidR="009030E4" w:rsidRDefault="00FD165F" w:rsidP="009030E4">
      <w:pPr>
        <w:pStyle w:val="ListParagraph"/>
        <w:numPr>
          <w:ilvl w:val="0"/>
          <w:numId w:val="3"/>
        </w:numPr>
        <w:rPr>
          <w:rFonts w:cs="Arial"/>
          <w:noProof/>
        </w:rPr>
      </w:pPr>
      <w:r w:rsidRPr="009030E4">
        <w:rPr>
          <w:rFonts w:cs="Arial"/>
          <w:noProof/>
        </w:rPr>
        <w:t>Challenge the Board to embed equalities into the work of the Board</w:t>
      </w:r>
    </w:p>
    <w:p w14:paraId="27C6AC87" w14:textId="4D47C0FE" w:rsidR="00FD165F" w:rsidRPr="009030E4" w:rsidRDefault="00FD165F" w:rsidP="009030E4">
      <w:pPr>
        <w:pStyle w:val="ListParagraph"/>
        <w:numPr>
          <w:ilvl w:val="0"/>
          <w:numId w:val="3"/>
        </w:numPr>
        <w:rPr>
          <w:rFonts w:cs="Arial"/>
          <w:noProof/>
        </w:rPr>
      </w:pPr>
      <w:r w:rsidRPr="009030E4">
        <w:rPr>
          <w:rFonts w:cs="Arial"/>
          <w:noProof/>
        </w:rPr>
        <w:t>Hold the Board to account around equalities issues.</w:t>
      </w:r>
    </w:p>
    <w:p w14:paraId="0CFCE7C7" w14:textId="77777777" w:rsidR="009030E4" w:rsidRDefault="00FD165F" w:rsidP="009030E4">
      <w:pPr>
        <w:ind w:left="0" w:firstLine="0"/>
        <w:rPr>
          <w:rFonts w:cs="Arial"/>
          <w:noProof/>
        </w:rPr>
      </w:pPr>
      <w:r w:rsidRPr="0056097A">
        <w:rPr>
          <w:rFonts w:cs="Arial"/>
          <w:noProof/>
        </w:rPr>
        <w:t>Outside of the Board the Advocate will be expected to:</w:t>
      </w:r>
    </w:p>
    <w:p w14:paraId="585AF8C1" w14:textId="77777777" w:rsidR="009030E4" w:rsidRDefault="00FD165F" w:rsidP="009030E4">
      <w:pPr>
        <w:pStyle w:val="ListParagraph"/>
        <w:numPr>
          <w:ilvl w:val="0"/>
          <w:numId w:val="5"/>
        </w:numPr>
        <w:rPr>
          <w:rFonts w:cs="Arial"/>
          <w:noProof/>
        </w:rPr>
      </w:pPr>
      <w:r w:rsidRPr="009030E4">
        <w:rPr>
          <w:rFonts w:cs="Arial"/>
          <w:noProof/>
        </w:rPr>
        <w:t>Collaborate with other Equality Advocates from other LGA Boards on cross-cutting equalities issues</w:t>
      </w:r>
    </w:p>
    <w:p w14:paraId="42062616" w14:textId="6DCC796B" w:rsidR="00FD165F" w:rsidRPr="009030E4" w:rsidRDefault="00FD165F" w:rsidP="009030E4">
      <w:pPr>
        <w:pStyle w:val="ListParagraph"/>
        <w:numPr>
          <w:ilvl w:val="0"/>
          <w:numId w:val="5"/>
        </w:numPr>
        <w:rPr>
          <w:rFonts w:cs="Arial"/>
          <w:noProof/>
        </w:rPr>
      </w:pPr>
      <w:r w:rsidRPr="009030E4">
        <w:rPr>
          <w:rFonts w:cs="Arial"/>
          <w:noProof/>
        </w:rPr>
        <w:t>Provide input into and feedback to the LGA equalities work programme.</w:t>
      </w:r>
    </w:p>
    <w:p w14:paraId="00EFF290" w14:textId="77777777" w:rsidR="00FD165F" w:rsidRPr="0056097A" w:rsidRDefault="00FD165F" w:rsidP="009030E4">
      <w:pPr>
        <w:ind w:left="0" w:firstLine="0"/>
        <w:rPr>
          <w:rFonts w:cs="Arial"/>
          <w:i/>
          <w:iCs/>
          <w:noProof/>
        </w:rPr>
      </w:pPr>
      <w:r w:rsidRPr="0056097A">
        <w:rPr>
          <w:rFonts w:cs="Arial"/>
          <w:i/>
          <w:iCs/>
          <w:noProof/>
        </w:rPr>
        <w:t>Support</w:t>
      </w:r>
    </w:p>
    <w:p w14:paraId="10392641" w14:textId="77777777" w:rsidR="00FD165F" w:rsidRPr="0056097A" w:rsidRDefault="00FD165F" w:rsidP="009030E4">
      <w:pPr>
        <w:ind w:left="0" w:firstLine="0"/>
        <w:rPr>
          <w:rFonts w:cs="Arial"/>
          <w:noProof/>
        </w:rPr>
      </w:pPr>
      <w:r w:rsidRPr="0056097A">
        <w:rPr>
          <w:rFonts w:cs="Arial"/>
          <w:noProof/>
        </w:rPr>
        <w:t>The role will be supported thorugh the normal officer structures which support each Board as we aim for equalities to be embedded in our policy work.</w:t>
      </w:r>
    </w:p>
    <w:p w14:paraId="7B7D37F8" w14:textId="77777777" w:rsidR="00FD165F" w:rsidRPr="0056097A" w:rsidRDefault="00FD165F" w:rsidP="009030E4">
      <w:pPr>
        <w:ind w:left="0" w:firstLine="0"/>
        <w:rPr>
          <w:rFonts w:cs="Arial"/>
          <w:i/>
          <w:iCs/>
          <w:noProof/>
        </w:rPr>
      </w:pPr>
      <w:r w:rsidRPr="0056097A">
        <w:rPr>
          <w:rFonts w:cs="Arial"/>
          <w:i/>
          <w:iCs/>
          <w:noProof/>
        </w:rPr>
        <w:t>Time commitment</w:t>
      </w:r>
    </w:p>
    <w:p w14:paraId="0DD91ED1" w14:textId="5CF84E6A" w:rsidR="00FD165F" w:rsidRDefault="00FD165F" w:rsidP="009030E4">
      <w:pPr>
        <w:ind w:left="0" w:firstLine="0"/>
        <w:rPr>
          <w:rFonts w:cs="Arial"/>
          <w:noProof/>
        </w:rPr>
      </w:pPr>
      <w:r w:rsidRPr="0056097A">
        <w:rPr>
          <w:rFonts w:cs="Arial"/>
          <w:noProof/>
        </w:rPr>
        <w:t>Members may be asked to attend additional meetings to contribute to the cross-cutting equalities work and the development of the equalities policy work programme. Otherwise this is a role that should be performed within the role as member of the Board.</w:t>
      </w:r>
    </w:p>
    <w:p w14:paraId="3CE5133F" w14:textId="3B203074" w:rsidR="004D7BA5" w:rsidRDefault="004D7BA5" w:rsidP="009030E4">
      <w:pPr>
        <w:ind w:left="0" w:firstLine="0"/>
        <w:rPr>
          <w:rFonts w:cs="Arial"/>
          <w:noProof/>
        </w:rPr>
      </w:pPr>
    </w:p>
    <w:p w14:paraId="5CEFA070" w14:textId="77777777" w:rsidR="004D7BA5" w:rsidRPr="0056097A" w:rsidRDefault="004D7BA5" w:rsidP="009030E4">
      <w:pPr>
        <w:ind w:left="0" w:firstLine="0"/>
        <w:rPr>
          <w:rFonts w:cs="Arial"/>
          <w:noProof/>
        </w:rPr>
      </w:pPr>
    </w:p>
    <w:p w14:paraId="31C63D52" w14:textId="294863DF" w:rsidR="00FD165F" w:rsidRPr="001F2817" w:rsidRDefault="00FD165F" w:rsidP="00FD165F">
      <w:pPr>
        <w:rPr>
          <w:b/>
          <w:bCs/>
          <w:u w:val="single"/>
        </w:rPr>
      </w:pPr>
      <w:r w:rsidRPr="001F2817">
        <w:rPr>
          <w:b/>
          <w:bCs/>
          <w:u w:val="single"/>
        </w:rPr>
        <w:lastRenderedPageBreak/>
        <w:t>Appendix 2</w:t>
      </w:r>
    </w:p>
    <w:tbl>
      <w:tblPr>
        <w:tblW w:w="0" w:type="auto"/>
        <w:tblCellMar>
          <w:left w:w="0" w:type="dxa"/>
          <w:right w:w="0" w:type="dxa"/>
        </w:tblCellMar>
        <w:tblLook w:val="04A0" w:firstRow="1" w:lastRow="0" w:firstColumn="1" w:lastColumn="0" w:noHBand="0" w:noVBand="1"/>
      </w:tblPr>
      <w:tblGrid>
        <w:gridCol w:w="4786"/>
        <w:gridCol w:w="2552"/>
      </w:tblGrid>
      <w:tr w:rsidR="00FD165F" w:rsidRPr="00FD165F" w14:paraId="5803FC90" w14:textId="77777777" w:rsidTr="00FD165F">
        <w:trPr>
          <w:trHeight w:val="230"/>
        </w:trPr>
        <w:tc>
          <w:tcPr>
            <w:tcW w:w="47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9B0B3BC" w14:textId="77777777" w:rsidR="00FD165F" w:rsidRPr="00FD165F" w:rsidRDefault="00FD165F" w:rsidP="00FD165F">
            <w:pPr>
              <w:spacing w:after="0" w:line="252" w:lineRule="auto"/>
              <w:rPr>
                <w:rFonts w:cs="Arial"/>
                <w:b/>
                <w:bCs/>
              </w:rPr>
            </w:pPr>
            <w:r w:rsidRPr="00FD165F">
              <w:rPr>
                <w:rFonts w:cs="Arial"/>
                <w:b/>
                <w:bCs/>
              </w:rPr>
              <w:t>Board</w:t>
            </w:r>
          </w:p>
        </w:tc>
        <w:tc>
          <w:tcPr>
            <w:tcW w:w="2552" w:type="dxa"/>
            <w:tcBorders>
              <w:top w:val="single" w:sz="8" w:space="0" w:color="auto"/>
              <w:left w:val="nil"/>
              <w:bottom w:val="single" w:sz="8" w:space="0" w:color="auto"/>
              <w:right w:val="single" w:sz="8" w:space="0" w:color="auto"/>
            </w:tcBorders>
            <w:shd w:val="clear" w:color="auto" w:fill="BFBFBF" w:themeFill="background1" w:themeFillShade="BF"/>
            <w:hideMark/>
          </w:tcPr>
          <w:p w14:paraId="5AEBF9CE" w14:textId="77777777" w:rsidR="00FD165F" w:rsidRPr="00FD165F" w:rsidRDefault="00FD165F" w:rsidP="00FD165F">
            <w:pPr>
              <w:spacing w:after="0" w:line="252" w:lineRule="auto"/>
              <w:rPr>
                <w:rFonts w:cs="Arial"/>
                <w:b/>
                <w:bCs/>
              </w:rPr>
            </w:pPr>
            <w:r w:rsidRPr="00FD165F">
              <w:rPr>
                <w:rFonts w:cs="Arial"/>
                <w:b/>
                <w:bCs/>
              </w:rPr>
              <w:t>Advocate appointed</w:t>
            </w:r>
          </w:p>
        </w:tc>
      </w:tr>
      <w:tr w:rsidR="00FD165F" w:rsidRPr="00FD165F" w14:paraId="03D218D1" w14:textId="77777777" w:rsidTr="00FD165F">
        <w:trPr>
          <w:trHeight w:val="94"/>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D00F9" w14:textId="77777777" w:rsidR="00FD165F" w:rsidRPr="00FD165F" w:rsidRDefault="00FD165F" w:rsidP="00FD165F">
            <w:pPr>
              <w:spacing w:after="0" w:line="252" w:lineRule="auto"/>
              <w:rPr>
                <w:rFonts w:cs="Arial"/>
              </w:rPr>
            </w:pPr>
            <w:r w:rsidRPr="00FD165F">
              <w:rPr>
                <w:rFonts w:cs="Arial"/>
              </w:rPr>
              <w:t>Children and Young People</w:t>
            </w:r>
          </w:p>
        </w:tc>
        <w:tc>
          <w:tcPr>
            <w:tcW w:w="2552" w:type="dxa"/>
            <w:tcBorders>
              <w:top w:val="nil"/>
              <w:left w:val="nil"/>
              <w:bottom w:val="single" w:sz="8" w:space="0" w:color="auto"/>
              <w:right w:val="single" w:sz="8" w:space="0" w:color="auto"/>
            </w:tcBorders>
            <w:hideMark/>
          </w:tcPr>
          <w:p w14:paraId="241B1013" w14:textId="2CC4B4A4" w:rsidR="00FD165F" w:rsidRPr="00FD165F" w:rsidRDefault="00FD165F" w:rsidP="00FD165F">
            <w:pPr>
              <w:spacing w:after="0" w:line="252" w:lineRule="auto"/>
              <w:rPr>
                <w:rFonts w:cs="Arial"/>
              </w:rPr>
            </w:pPr>
            <w:r w:rsidRPr="00FD165F">
              <w:rPr>
                <w:rFonts w:cs="Arial"/>
              </w:rPr>
              <w:t>Cllr Teresa Heritage</w:t>
            </w:r>
          </w:p>
        </w:tc>
      </w:tr>
      <w:tr w:rsidR="00FD165F" w:rsidRPr="00FD165F" w14:paraId="07F5339C" w14:textId="77777777" w:rsidTr="00FD165F">
        <w:trPr>
          <w:trHeight w:val="6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EC81E" w14:textId="77777777" w:rsidR="00FD165F" w:rsidRPr="00FD165F" w:rsidRDefault="00FD165F" w:rsidP="00FD165F">
            <w:pPr>
              <w:spacing w:after="0" w:line="252" w:lineRule="auto"/>
              <w:rPr>
                <w:rFonts w:cs="Arial"/>
              </w:rPr>
            </w:pPr>
            <w:r w:rsidRPr="00FD165F">
              <w:rPr>
                <w:rFonts w:cs="Arial"/>
              </w:rPr>
              <w:t>People &amp; Places Board</w:t>
            </w:r>
          </w:p>
        </w:tc>
        <w:tc>
          <w:tcPr>
            <w:tcW w:w="2552" w:type="dxa"/>
            <w:tcBorders>
              <w:top w:val="nil"/>
              <w:left w:val="nil"/>
              <w:bottom w:val="single" w:sz="8" w:space="0" w:color="auto"/>
              <w:right w:val="single" w:sz="8" w:space="0" w:color="auto"/>
            </w:tcBorders>
            <w:hideMark/>
          </w:tcPr>
          <w:p w14:paraId="081FF79A" w14:textId="5D2DA630" w:rsidR="00FD165F" w:rsidRPr="00FD165F" w:rsidRDefault="00FD165F" w:rsidP="00FD165F">
            <w:pPr>
              <w:spacing w:after="0" w:line="252" w:lineRule="auto"/>
              <w:rPr>
                <w:rFonts w:cs="Arial"/>
              </w:rPr>
            </w:pPr>
            <w:r w:rsidRPr="00FD165F">
              <w:rPr>
                <w:rFonts w:cs="Arial"/>
              </w:rPr>
              <w:t>Cllr Kevin Bentley</w:t>
            </w:r>
          </w:p>
        </w:tc>
      </w:tr>
      <w:tr w:rsidR="00FD165F" w:rsidRPr="00FD165F" w14:paraId="4DDA17DC" w14:textId="77777777" w:rsidTr="00FD165F">
        <w:trPr>
          <w:trHeight w:val="109"/>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C9AE8D" w14:textId="77777777" w:rsidR="00FD165F" w:rsidRPr="00FD165F" w:rsidRDefault="00FD165F" w:rsidP="00FD165F">
            <w:pPr>
              <w:spacing w:after="0" w:line="252" w:lineRule="auto"/>
              <w:rPr>
                <w:rFonts w:cs="Arial"/>
              </w:rPr>
            </w:pPr>
            <w:r w:rsidRPr="00FD165F">
              <w:rPr>
                <w:rFonts w:cs="Arial"/>
              </w:rPr>
              <w:t>Safer and Stronger Communities</w:t>
            </w:r>
          </w:p>
        </w:tc>
        <w:tc>
          <w:tcPr>
            <w:tcW w:w="2552" w:type="dxa"/>
            <w:tcBorders>
              <w:top w:val="nil"/>
              <w:left w:val="nil"/>
              <w:bottom w:val="single" w:sz="8" w:space="0" w:color="auto"/>
              <w:right w:val="single" w:sz="8" w:space="0" w:color="auto"/>
            </w:tcBorders>
            <w:hideMark/>
          </w:tcPr>
          <w:p w14:paraId="283A50FC" w14:textId="19E01C47" w:rsidR="00FD165F" w:rsidRPr="00FD165F" w:rsidRDefault="00FD165F" w:rsidP="00FD165F">
            <w:pPr>
              <w:spacing w:after="0" w:line="252" w:lineRule="auto"/>
              <w:rPr>
                <w:rFonts w:cs="Arial"/>
              </w:rPr>
            </w:pPr>
            <w:r w:rsidRPr="00FD165F">
              <w:rPr>
                <w:rFonts w:cs="Arial"/>
              </w:rPr>
              <w:t>Cllr Nesil Caliskan</w:t>
            </w:r>
          </w:p>
        </w:tc>
      </w:tr>
      <w:tr w:rsidR="00FD165F" w:rsidRPr="00FD165F" w14:paraId="6F36949B" w14:textId="77777777" w:rsidTr="00FD165F">
        <w:trPr>
          <w:trHeight w:val="11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2274B" w14:textId="77777777" w:rsidR="00FD165F" w:rsidRPr="00FD165F" w:rsidRDefault="00FD165F" w:rsidP="00FD165F">
            <w:pPr>
              <w:spacing w:after="0" w:line="252" w:lineRule="auto"/>
              <w:rPr>
                <w:rFonts w:cs="Arial"/>
              </w:rPr>
            </w:pPr>
            <w:r w:rsidRPr="00FD165F">
              <w:rPr>
                <w:rFonts w:cs="Arial"/>
              </w:rPr>
              <w:t>Culture, Tourism and Sport</w:t>
            </w:r>
          </w:p>
        </w:tc>
        <w:tc>
          <w:tcPr>
            <w:tcW w:w="2552" w:type="dxa"/>
            <w:tcBorders>
              <w:top w:val="nil"/>
              <w:left w:val="nil"/>
              <w:bottom w:val="single" w:sz="8" w:space="0" w:color="auto"/>
              <w:right w:val="single" w:sz="8" w:space="0" w:color="auto"/>
            </w:tcBorders>
            <w:hideMark/>
          </w:tcPr>
          <w:p w14:paraId="133A2FF5" w14:textId="3495E62B" w:rsidR="00FD165F" w:rsidRPr="00FD165F" w:rsidRDefault="00FD165F" w:rsidP="00FD165F">
            <w:pPr>
              <w:spacing w:after="0" w:line="252" w:lineRule="auto"/>
              <w:rPr>
                <w:rFonts w:cs="Arial"/>
              </w:rPr>
            </w:pPr>
            <w:r w:rsidRPr="00FD165F">
              <w:rPr>
                <w:rFonts w:cs="Arial"/>
              </w:rPr>
              <w:t>Cllr Julian German</w:t>
            </w:r>
          </w:p>
        </w:tc>
      </w:tr>
      <w:tr w:rsidR="00FD165F" w:rsidRPr="00FD165F" w14:paraId="42928ACC" w14:textId="77777777" w:rsidTr="00FD165F">
        <w:trPr>
          <w:trHeight w:val="28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FE4F7" w14:textId="77777777" w:rsidR="00FD165F" w:rsidRPr="00FD165F" w:rsidRDefault="00FD165F" w:rsidP="00FD165F">
            <w:pPr>
              <w:spacing w:after="0" w:line="252" w:lineRule="auto"/>
              <w:rPr>
                <w:rFonts w:cs="Arial"/>
              </w:rPr>
            </w:pPr>
            <w:r w:rsidRPr="00FD165F">
              <w:rPr>
                <w:rFonts w:cs="Arial"/>
              </w:rPr>
              <w:t>City Regions</w:t>
            </w:r>
          </w:p>
        </w:tc>
        <w:tc>
          <w:tcPr>
            <w:tcW w:w="2552" w:type="dxa"/>
            <w:tcBorders>
              <w:top w:val="nil"/>
              <w:left w:val="nil"/>
              <w:bottom w:val="single" w:sz="8" w:space="0" w:color="auto"/>
              <w:right w:val="single" w:sz="8" w:space="0" w:color="auto"/>
            </w:tcBorders>
            <w:hideMark/>
          </w:tcPr>
          <w:p w14:paraId="5D2F8583" w14:textId="0DB3A17A" w:rsidR="00FD165F" w:rsidRPr="00FD165F" w:rsidRDefault="00FD165F" w:rsidP="00FD165F">
            <w:pPr>
              <w:spacing w:after="0" w:line="252" w:lineRule="auto"/>
              <w:rPr>
                <w:rFonts w:cs="Arial"/>
              </w:rPr>
            </w:pPr>
            <w:r w:rsidRPr="00FD165F">
              <w:rPr>
                <w:rFonts w:cs="Arial"/>
              </w:rPr>
              <w:t xml:space="preserve">Cllr Abi Brown </w:t>
            </w:r>
          </w:p>
        </w:tc>
      </w:tr>
      <w:tr w:rsidR="00FD165F" w:rsidRPr="00FD165F" w14:paraId="2963A11E" w14:textId="77777777" w:rsidTr="00FD165F">
        <w:trPr>
          <w:trHeight w:val="28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38C3B" w14:textId="77777777" w:rsidR="00FD165F" w:rsidRPr="00FD165F" w:rsidRDefault="00FD165F" w:rsidP="00FD165F">
            <w:pPr>
              <w:spacing w:after="0" w:line="252" w:lineRule="auto"/>
              <w:rPr>
                <w:rFonts w:cs="Arial"/>
              </w:rPr>
            </w:pPr>
            <w:r w:rsidRPr="00FD165F">
              <w:rPr>
                <w:rFonts w:cs="Arial"/>
              </w:rPr>
              <w:t>Community Wellbeing</w:t>
            </w:r>
          </w:p>
        </w:tc>
        <w:tc>
          <w:tcPr>
            <w:tcW w:w="2552" w:type="dxa"/>
            <w:tcBorders>
              <w:top w:val="nil"/>
              <w:left w:val="nil"/>
              <w:bottom w:val="single" w:sz="8" w:space="0" w:color="auto"/>
              <w:right w:val="single" w:sz="8" w:space="0" w:color="auto"/>
            </w:tcBorders>
            <w:hideMark/>
          </w:tcPr>
          <w:p w14:paraId="56876EED" w14:textId="7E7E9F66" w:rsidR="00FD165F" w:rsidRPr="00FD165F" w:rsidRDefault="00FD165F" w:rsidP="00FD165F">
            <w:pPr>
              <w:spacing w:after="0" w:line="252" w:lineRule="auto"/>
              <w:rPr>
                <w:rFonts w:cs="Arial"/>
              </w:rPr>
            </w:pPr>
            <w:r w:rsidRPr="00FD165F">
              <w:rPr>
                <w:rFonts w:cs="Arial"/>
              </w:rPr>
              <w:t>Cllr Paulette Hamilton</w:t>
            </w:r>
          </w:p>
        </w:tc>
      </w:tr>
      <w:tr w:rsidR="00FD165F" w:rsidRPr="00FD165F" w14:paraId="37687545" w14:textId="77777777" w:rsidTr="00FD165F">
        <w:trPr>
          <w:trHeight w:val="10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8CBD8" w14:textId="77777777" w:rsidR="00FD165F" w:rsidRPr="00FD165F" w:rsidRDefault="00FD165F" w:rsidP="00FD165F">
            <w:pPr>
              <w:spacing w:after="0" w:line="252" w:lineRule="auto"/>
              <w:rPr>
                <w:rFonts w:cs="Arial"/>
              </w:rPr>
            </w:pPr>
            <w:r w:rsidRPr="00FD165F">
              <w:rPr>
                <w:rFonts w:cs="Arial"/>
              </w:rPr>
              <w:t>Improvement and Innovation Board</w:t>
            </w:r>
          </w:p>
        </w:tc>
        <w:tc>
          <w:tcPr>
            <w:tcW w:w="2552" w:type="dxa"/>
            <w:tcBorders>
              <w:top w:val="nil"/>
              <w:left w:val="nil"/>
              <w:bottom w:val="single" w:sz="8" w:space="0" w:color="auto"/>
              <w:right w:val="single" w:sz="8" w:space="0" w:color="auto"/>
            </w:tcBorders>
            <w:hideMark/>
          </w:tcPr>
          <w:p w14:paraId="2E211668" w14:textId="6544F68E" w:rsidR="00FD165F" w:rsidRPr="00FD165F" w:rsidRDefault="00FD165F" w:rsidP="00FD165F">
            <w:pPr>
              <w:spacing w:after="0" w:line="252" w:lineRule="auto"/>
              <w:rPr>
                <w:rFonts w:cs="Arial"/>
              </w:rPr>
            </w:pPr>
            <w:r w:rsidRPr="00FD165F">
              <w:rPr>
                <w:rFonts w:cs="Arial"/>
              </w:rPr>
              <w:t>Cllr Liz Green</w:t>
            </w:r>
          </w:p>
        </w:tc>
      </w:tr>
      <w:tr w:rsidR="00FD165F" w:rsidRPr="00FD165F" w14:paraId="7D7664DF" w14:textId="77777777" w:rsidTr="00FD165F">
        <w:trPr>
          <w:trHeight w:val="6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7A013" w14:textId="77777777" w:rsidR="00FD165F" w:rsidRPr="00FD165F" w:rsidRDefault="00FD165F" w:rsidP="00FD165F">
            <w:pPr>
              <w:spacing w:after="0" w:line="252" w:lineRule="auto"/>
              <w:rPr>
                <w:rFonts w:cs="Arial"/>
              </w:rPr>
            </w:pPr>
            <w:r w:rsidRPr="00FD165F">
              <w:rPr>
                <w:rFonts w:cs="Arial"/>
              </w:rPr>
              <w:t>Environment, Economy, Housing &amp; Transport</w:t>
            </w:r>
          </w:p>
        </w:tc>
        <w:tc>
          <w:tcPr>
            <w:tcW w:w="2552" w:type="dxa"/>
            <w:tcBorders>
              <w:top w:val="nil"/>
              <w:left w:val="nil"/>
              <w:bottom w:val="single" w:sz="8" w:space="0" w:color="auto"/>
              <w:right w:val="single" w:sz="8" w:space="0" w:color="auto"/>
            </w:tcBorders>
            <w:hideMark/>
          </w:tcPr>
          <w:p w14:paraId="4B74C1BB" w14:textId="18DD8AC0" w:rsidR="00FD165F" w:rsidRPr="00FD165F" w:rsidRDefault="00FD165F" w:rsidP="00FD165F">
            <w:pPr>
              <w:spacing w:after="0" w:line="252" w:lineRule="auto"/>
              <w:rPr>
                <w:rFonts w:cs="Arial"/>
              </w:rPr>
            </w:pPr>
            <w:r w:rsidRPr="00FD165F">
              <w:rPr>
                <w:rFonts w:cs="Arial"/>
              </w:rPr>
              <w:t>Cllr David Renard</w:t>
            </w:r>
          </w:p>
        </w:tc>
      </w:tr>
      <w:tr w:rsidR="00FD165F" w:rsidRPr="00FD165F" w14:paraId="250C03A2" w14:textId="77777777" w:rsidTr="00FD165F">
        <w:trPr>
          <w:trHeight w:val="6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8AB49" w14:textId="77777777" w:rsidR="00FD165F" w:rsidRPr="00FD165F" w:rsidRDefault="00FD165F" w:rsidP="00FD165F">
            <w:pPr>
              <w:spacing w:after="0" w:line="252" w:lineRule="auto"/>
              <w:rPr>
                <w:rFonts w:cs="Arial"/>
              </w:rPr>
            </w:pPr>
            <w:r w:rsidRPr="00FD165F">
              <w:rPr>
                <w:rFonts w:cs="Arial"/>
              </w:rPr>
              <w:t>Fire Services Management Committee</w:t>
            </w:r>
          </w:p>
        </w:tc>
        <w:tc>
          <w:tcPr>
            <w:tcW w:w="2552" w:type="dxa"/>
            <w:tcBorders>
              <w:top w:val="nil"/>
              <w:left w:val="nil"/>
              <w:bottom w:val="single" w:sz="8" w:space="0" w:color="auto"/>
              <w:right w:val="single" w:sz="8" w:space="0" w:color="auto"/>
            </w:tcBorders>
            <w:hideMark/>
          </w:tcPr>
          <w:p w14:paraId="619FD520" w14:textId="239D5841" w:rsidR="00FD165F" w:rsidRPr="00FD165F" w:rsidRDefault="00FD165F" w:rsidP="00FD165F">
            <w:pPr>
              <w:spacing w:after="0" w:line="252" w:lineRule="auto"/>
              <w:rPr>
                <w:rFonts w:cs="Arial"/>
              </w:rPr>
            </w:pPr>
            <w:r w:rsidRPr="00FD165F">
              <w:rPr>
                <w:rFonts w:cs="Arial"/>
              </w:rPr>
              <w:t>Fiona Twycross</w:t>
            </w:r>
          </w:p>
        </w:tc>
      </w:tr>
      <w:tr w:rsidR="00FD165F" w:rsidRPr="00FD165F" w14:paraId="5EF4E886" w14:textId="77777777" w:rsidTr="00FD165F">
        <w:trPr>
          <w:trHeight w:val="283"/>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F413A6" w14:textId="77777777" w:rsidR="00FD165F" w:rsidRPr="00FD165F" w:rsidRDefault="00FD165F" w:rsidP="00FD165F">
            <w:pPr>
              <w:spacing w:after="0" w:line="252" w:lineRule="auto"/>
              <w:rPr>
                <w:rFonts w:cs="Arial"/>
              </w:rPr>
            </w:pPr>
            <w:r w:rsidRPr="00FD165F">
              <w:rPr>
                <w:rFonts w:cs="Arial"/>
              </w:rPr>
              <w:t>Resources Board</w:t>
            </w:r>
          </w:p>
        </w:tc>
        <w:tc>
          <w:tcPr>
            <w:tcW w:w="2552" w:type="dxa"/>
            <w:tcBorders>
              <w:top w:val="nil"/>
              <w:left w:val="nil"/>
              <w:bottom w:val="single" w:sz="8" w:space="0" w:color="auto"/>
              <w:right w:val="single" w:sz="8" w:space="0" w:color="auto"/>
            </w:tcBorders>
            <w:hideMark/>
          </w:tcPr>
          <w:p w14:paraId="26A2B12E" w14:textId="3128B2BB" w:rsidR="00FD165F" w:rsidRPr="00FD165F" w:rsidRDefault="00FD165F" w:rsidP="00FD165F">
            <w:pPr>
              <w:spacing w:after="0" w:line="252" w:lineRule="auto"/>
              <w:rPr>
                <w:rFonts w:cs="Arial"/>
              </w:rPr>
            </w:pPr>
            <w:r>
              <w:rPr>
                <w:rFonts w:cs="Arial"/>
              </w:rPr>
              <w:t xml:space="preserve">Cllr </w:t>
            </w:r>
            <w:r w:rsidRPr="00FD165F">
              <w:rPr>
                <w:rFonts w:cs="Arial"/>
              </w:rPr>
              <w:t>Sharon Taylor</w:t>
            </w:r>
          </w:p>
        </w:tc>
      </w:tr>
    </w:tbl>
    <w:p w14:paraId="1FC5FE12" w14:textId="77777777" w:rsidR="00FD165F" w:rsidRPr="00C803F3" w:rsidRDefault="00FD165F" w:rsidP="009319B2">
      <w:pPr>
        <w:ind w:left="0" w:firstLine="0"/>
      </w:pPr>
    </w:p>
    <w:sectPr w:rsidR="00FD165F" w:rsidRPr="00C803F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C8E2" w14:textId="77777777" w:rsidR="00F05B4E" w:rsidRPr="00C803F3" w:rsidRDefault="00F05B4E" w:rsidP="00C803F3">
      <w:r>
        <w:separator/>
      </w:r>
    </w:p>
  </w:endnote>
  <w:endnote w:type="continuationSeparator" w:id="0">
    <w:p w14:paraId="5399B8E0" w14:textId="77777777" w:rsidR="00F05B4E" w:rsidRPr="00C803F3" w:rsidRDefault="00F05B4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E4EB" w14:textId="14A30AA0"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147C8" w14:textId="77777777" w:rsidR="00F05B4E" w:rsidRPr="00C803F3" w:rsidRDefault="00F05B4E" w:rsidP="00C803F3">
      <w:r>
        <w:separator/>
      </w:r>
    </w:p>
  </w:footnote>
  <w:footnote w:type="continuationSeparator" w:id="0">
    <w:p w14:paraId="1B53349A" w14:textId="77777777" w:rsidR="00F05B4E" w:rsidRPr="00C803F3" w:rsidRDefault="00F05B4E"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0B44"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34F50A9C" w14:textId="77777777" w:rsidTr="000F69FB">
      <w:trPr>
        <w:trHeight w:val="416"/>
      </w:trPr>
      <w:tc>
        <w:tcPr>
          <w:tcW w:w="5812" w:type="dxa"/>
          <w:vMerge w:val="restart"/>
        </w:tcPr>
        <w:p w14:paraId="7B321AFF" w14:textId="77777777" w:rsidR="000F69FB" w:rsidRPr="00C803F3" w:rsidRDefault="000F69FB" w:rsidP="00C803F3">
          <w:r w:rsidRPr="00C803F3">
            <w:rPr>
              <w:noProof/>
              <w:lang w:val="en-US"/>
            </w:rPr>
            <w:drawing>
              <wp:inline distT="0" distB="0" distL="0" distR="0" wp14:anchorId="29A6638E" wp14:editId="6F45F68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94BF60EB6C142308DF2C6BAED19473F"/>
          </w:placeholder>
        </w:sdtPr>
        <w:sdtEndPr/>
        <w:sdtContent>
          <w:tc>
            <w:tcPr>
              <w:tcW w:w="4106" w:type="dxa"/>
            </w:tcPr>
            <w:p w14:paraId="4C42AD09" w14:textId="77777777" w:rsidR="000F69FB" w:rsidRPr="00C803F3" w:rsidRDefault="00F81920" w:rsidP="00C803F3">
              <w:r>
                <w:t>Executive Advisory Board</w:t>
              </w:r>
            </w:p>
          </w:tc>
        </w:sdtContent>
      </w:sdt>
    </w:tr>
    <w:tr w:rsidR="00344B06" w:rsidRPr="00C25CA7" w14:paraId="47458DA7" w14:textId="77777777" w:rsidTr="000F69FB">
      <w:trPr>
        <w:trHeight w:val="416"/>
      </w:trPr>
      <w:tc>
        <w:tcPr>
          <w:tcW w:w="5812" w:type="dxa"/>
          <w:vMerge/>
        </w:tcPr>
        <w:p w14:paraId="4F0F0C0D" w14:textId="77777777" w:rsidR="00344B06" w:rsidRPr="00C803F3" w:rsidRDefault="00344B06" w:rsidP="00C803F3">
          <w:pPr>
            <w:rPr>
              <w:noProof/>
              <w:lang w:val="en-US"/>
            </w:rPr>
          </w:pPr>
        </w:p>
      </w:tc>
      <w:tc>
        <w:tcPr>
          <w:tcW w:w="4106" w:type="dxa"/>
        </w:tcPr>
        <w:p w14:paraId="0F4E3B4C" w14:textId="20A62BA2" w:rsidR="00344B06" w:rsidRDefault="004D7BA5" w:rsidP="00C803F3">
          <w:r>
            <w:t>21 January 2021</w:t>
          </w:r>
        </w:p>
      </w:tc>
    </w:tr>
    <w:tr w:rsidR="00D021FA" w:rsidRPr="00C25CA7" w14:paraId="6E84F3E3" w14:textId="77777777" w:rsidTr="000F69FB">
      <w:trPr>
        <w:gridAfter w:val="1"/>
        <w:wAfter w:w="4106" w:type="dxa"/>
        <w:trHeight w:val="291"/>
      </w:trPr>
      <w:tc>
        <w:tcPr>
          <w:tcW w:w="5812" w:type="dxa"/>
          <w:vMerge/>
        </w:tcPr>
        <w:p w14:paraId="2131A22E" w14:textId="77777777" w:rsidR="00D021FA" w:rsidRPr="00A627DD" w:rsidRDefault="00D021FA" w:rsidP="00C803F3"/>
      </w:tc>
    </w:tr>
  </w:tbl>
  <w:p w14:paraId="7D8D4D3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195"/>
    <w:multiLevelType w:val="hybridMultilevel"/>
    <w:tmpl w:val="7744026C"/>
    <w:lvl w:ilvl="0" w:tplc="B2644582">
      <w:start w:val="1"/>
      <w:numFmt w:val="bullet"/>
      <w:suff w:val="space"/>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2A3CCAB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DB5D27"/>
    <w:multiLevelType w:val="multilevel"/>
    <w:tmpl w:val="E27C6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A24D0E"/>
    <w:multiLevelType w:val="hybridMultilevel"/>
    <w:tmpl w:val="A77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530A99"/>
    <w:multiLevelType w:val="hybridMultilevel"/>
    <w:tmpl w:val="8A5EA2AE"/>
    <w:lvl w:ilvl="0" w:tplc="B2644582">
      <w:start w:val="1"/>
      <w:numFmt w:val="bullet"/>
      <w:suff w:val="space"/>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F6C"/>
    <w:rsid w:val="00000546"/>
    <w:rsid w:val="00010205"/>
    <w:rsid w:val="00016097"/>
    <w:rsid w:val="00022181"/>
    <w:rsid w:val="00060A27"/>
    <w:rsid w:val="0006617B"/>
    <w:rsid w:val="00084B97"/>
    <w:rsid w:val="000C2949"/>
    <w:rsid w:val="000E45BC"/>
    <w:rsid w:val="000F69FB"/>
    <w:rsid w:val="001041C3"/>
    <w:rsid w:val="0013373B"/>
    <w:rsid w:val="00163624"/>
    <w:rsid w:val="0016592C"/>
    <w:rsid w:val="00176B91"/>
    <w:rsid w:val="001B36CE"/>
    <w:rsid w:val="001C144E"/>
    <w:rsid w:val="001E0DAC"/>
    <w:rsid w:val="001F2817"/>
    <w:rsid w:val="00201005"/>
    <w:rsid w:val="002060A3"/>
    <w:rsid w:val="002539E9"/>
    <w:rsid w:val="00255832"/>
    <w:rsid w:val="0027740A"/>
    <w:rsid w:val="00286357"/>
    <w:rsid w:val="002C6795"/>
    <w:rsid w:val="002D4C75"/>
    <w:rsid w:val="002F5C1A"/>
    <w:rsid w:val="00301A51"/>
    <w:rsid w:val="003219CC"/>
    <w:rsid w:val="0032430C"/>
    <w:rsid w:val="00344B06"/>
    <w:rsid w:val="003867C9"/>
    <w:rsid w:val="00390D8D"/>
    <w:rsid w:val="003B0B75"/>
    <w:rsid w:val="003B69BB"/>
    <w:rsid w:val="003D6128"/>
    <w:rsid w:val="003E6561"/>
    <w:rsid w:val="004110D5"/>
    <w:rsid w:val="0041639F"/>
    <w:rsid w:val="004734D8"/>
    <w:rsid w:val="004833EE"/>
    <w:rsid w:val="004A4C5B"/>
    <w:rsid w:val="004C7685"/>
    <w:rsid w:val="004C7E55"/>
    <w:rsid w:val="004D7BA5"/>
    <w:rsid w:val="004E7BBC"/>
    <w:rsid w:val="004F5D04"/>
    <w:rsid w:val="00505810"/>
    <w:rsid w:val="00533278"/>
    <w:rsid w:val="0054378E"/>
    <w:rsid w:val="00553682"/>
    <w:rsid w:val="00553A2B"/>
    <w:rsid w:val="005702F7"/>
    <w:rsid w:val="00574ADF"/>
    <w:rsid w:val="00576CE3"/>
    <w:rsid w:val="005B6973"/>
    <w:rsid w:val="005D0334"/>
    <w:rsid w:val="005D33A2"/>
    <w:rsid w:val="005F2F8B"/>
    <w:rsid w:val="006026C2"/>
    <w:rsid w:val="00607EE6"/>
    <w:rsid w:val="00611EDF"/>
    <w:rsid w:val="006126B2"/>
    <w:rsid w:val="00651859"/>
    <w:rsid w:val="006835F8"/>
    <w:rsid w:val="00686A31"/>
    <w:rsid w:val="006A5439"/>
    <w:rsid w:val="006C46CC"/>
    <w:rsid w:val="006E20D1"/>
    <w:rsid w:val="0071129F"/>
    <w:rsid w:val="00712C86"/>
    <w:rsid w:val="007252B2"/>
    <w:rsid w:val="0072789A"/>
    <w:rsid w:val="00734009"/>
    <w:rsid w:val="00735211"/>
    <w:rsid w:val="007622BA"/>
    <w:rsid w:val="00795C95"/>
    <w:rsid w:val="00797172"/>
    <w:rsid w:val="007B0CCE"/>
    <w:rsid w:val="007C7A6B"/>
    <w:rsid w:val="007F1EA9"/>
    <w:rsid w:val="007F5F7D"/>
    <w:rsid w:val="0080661C"/>
    <w:rsid w:val="00810ACA"/>
    <w:rsid w:val="00815902"/>
    <w:rsid w:val="0083553E"/>
    <w:rsid w:val="00843781"/>
    <w:rsid w:val="0085013D"/>
    <w:rsid w:val="00855976"/>
    <w:rsid w:val="00860AF6"/>
    <w:rsid w:val="00864A25"/>
    <w:rsid w:val="00891AE9"/>
    <w:rsid w:val="008948A6"/>
    <w:rsid w:val="008C1C9B"/>
    <w:rsid w:val="008F0507"/>
    <w:rsid w:val="009030E4"/>
    <w:rsid w:val="009319B2"/>
    <w:rsid w:val="00931C4A"/>
    <w:rsid w:val="00933CF7"/>
    <w:rsid w:val="0097765D"/>
    <w:rsid w:val="00982F6C"/>
    <w:rsid w:val="0099676B"/>
    <w:rsid w:val="009B1AA8"/>
    <w:rsid w:val="009B1E17"/>
    <w:rsid w:val="009B6ADA"/>
    <w:rsid w:val="009B6F95"/>
    <w:rsid w:val="009C0CD0"/>
    <w:rsid w:val="009C4FD0"/>
    <w:rsid w:val="009C595A"/>
    <w:rsid w:val="009C5AA0"/>
    <w:rsid w:val="009F3065"/>
    <w:rsid w:val="00A0068C"/>
    <w:rsid w:val="00A24E39"/>
    <w:rsid w:val="00A3700A"/>
    <w:rsid w:val="00A55C03"/>
    <w:rsid w:val="00A644AC"/>
    <w:rsid w:val="00A863A1"/>
    <w:rsid w:val="00AA32D2"/>
    <w:rsid w:val="00AB05FD"/>
    <w:rsid w:val="00AC1F4F"/>
    <w:rsid w:val="00AE0E99"/>
    <w:rsid w:val="00AE5F99"/>
    <w:rsid w:val="00B5349E"/>
    <w:rsid w:val="00B54213"/>
    <w:rsid w:val="00B55D66"/>
    <w:rsid w:val="00B73042"/>
    <w:rsid w:val="00B84F31"/>
    <w:rsid w:val="00BF498F"/>
    <w:rsid w:val="00BF4A93"/>
    <w:rsid w:val="00C0642A"/>
    <w:rsid w:val="00C30FBA"/>
    <w:rsid w:val="00C7068A"/>
    <w:rsid w:val="00C803F3"/>
    <w:rsid w:val="00C95C9C"/>
    <w:rsid w:val="00CA2E9D"/>
    <w:rsid w:val="00CB1BEA"/>
    <w:rsid w:val="00CC470D"/>
    <w:rsid w:val="00CD585F"/>
    <w:rsid w:val="00CE127F"/>
    <w:rsid w:val="00CF6B10"/>
    <w:rsid w:val="00D021FA"/>
    <w:rsid w:val="00D13230"/>
    <w:rsid w:val="00D2483D"/>
    <w:rsid w:val="00D417FB"/>
    <w:rsid w:val="00D45B4D"/>
    <w:rsid w:val="00D540C7"/>
    <w:rsid w:val="00D80098"/>
    <w:rsid w:val="00D8165F"/>
    <w:rsid w:val="00D90CF5"/>
    <w:rsid w:val="00D914CB"/>
    <w:rsid w:val="00DA3A63"/>
    <w:rsid w:val="00DA7394"/>
    <w:rsid w:val="00DF078C"/>
    <w:rsid w:val="00E02333"/>
    <w:rsid w:val="00E15882"/>
    <w:rsid w:val="00E20E3B"/>
    <w:rsid w:val="00E2596B"/>
    <w:rsid w:val="00E75706"/>
    <w:rsid w:val="00E76F5E"/>
    <w:rsid w:val="00EA194A"/>
    <w:rsid w:val="00EA5E58"/>
    <w:rsid w:val="00EA6B2A"/>
    <w:rsid w:val="00EA748C"/>
    <w:rsid w:val="00EA7689"/>
    <w:rsid w:val="00ED261B"/>
    <w:rsid w:val="00F05B4E"/>
    <w:rsid w:val="00F12EB1"/>
    <w:rsid w:val="00F14C4F"/>
    <w:rsid w:val="00F3198B"/>
    <w:rsid w:val="00F36AB7"/>
    <w:rsid w:val="00F40736"/>
    <w:rsid w:val="00F65528"/>
    <w:rsid w:val="00F81920"/>
    <w:rsid w:val="00FA2010"/>
    <w:rsid w:val="00FB685B"/>
    <w:rsid w:val="00FC66E7"/>
    <w:rsid w:val="00FC711D"/>
    <w:rsid w:val="00FD165F"/>
    <w:rsid w:val="00FD2E02"/>
    <w:rsid w:val="00FD4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5B6B5C"/>
  <w15:docId w15:val="{47598E06-5DC5-4554-9E71-72F4660C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97765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65D"/>
    <w:rPr>
      <w:b/>
      <w:bCs/>
    </w:rPr>
  </w:style>
  <w:style w:type="character" w:styleId="CommentReference">
    <w:name w:val="annotation reference"/>
    <w:basedOn w:val="DefaultParagraphFont"/>
    <w:uiPriority w:val="99"/>
    <w:semiHidden/>
    <w:unhideWhenUsed/>
    <w:rsid w:val="0097765D"/>
    <w:rPr>
      <w:sz w:val="16"/>
      <w:szCs w:val="16"/>
    </w:rPr>
  </w:style>
  <w:style w:type="paragraph" w:styleId="CommentText">
    <w:name w:val="annotation text"/>
    <w:basedOn w:val="Normal"/>
    <w:link w:val="CommentTextChar"/>
    <w:uiPriority w:val="99"/>
    <w:semiHidden/>
    <w:unhideWhenUsed/>
    <w:rsid w:val="0097765D"/>
    <w:pPr>
      <w:spacing w:line="240" w:lineRule="auto"/>
    </w:pPr>
    <w:rPr>
      <w:sz w:val="20"/>
      <w:szCs w:val="20"/>
    </w:rPr>
  </w:style>
  <w:style w:type="character" w:customStyle="1" w:styleId="CommentTextChar">
    <w:name w:val="Comment Text Char"/>
    <w:basedOn w:val="DefaultParagraphFont"/>
    <w:link w:val="CommentText"/>
    <w:uiPriority w:val="99"/>
    <w:semiHidden/>
    <w:rsid w:val="0097765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97765D"/>
    <w:rPr>
      <w:b/>
      <w:bCs/>
    </w:rPr>
  </w:style>
  <w:style w:type="character" w:customStyle="1" w:styleId="CommentSubjectChar">
    <w:name w:val="Comment Subject Char"/>
    <w:basedOn w:val="CommentTextChar"/>
    <w:link w:val="CommentSubject"/>
    <w:uiPriority w:val="99"/>
    <w:semiHidden/>
    <w:rsid w:val="0097765D"/>
    <w:rPr>
      <w:rFonts w:ascii="Arial" w:eastAsiaTheme="minorHAnsi" w:hAnsi="Arial"/>
      <w:b/>
      <w:bCs/>
      <w:sz w:val="20"/>
      <w:szCs w:val="20"/>
      <w:lang w:eastAsia="en-US"/>
    </w:rPr>
  </w:style>
  <w:style w:type="character" w:styleId="Hyperlink">
    <w:name w:val="Hyperlink"/>
    <w:basedOn w:val="DefaultParagraphFont"/>
    <w:uiPriority w:val="99"/>
    <w:unhideWhenUsed/>
    <w:rsid w:val="00810ACA"/>
    <w:rPr>
      <w:color w:val="0563C1"/>
      <w:u w:val="single"/>
    </w:rPr>
  </w:style>
  <w:style w:type="character" w:styleId="UnresolvedMention">
    <w:name w:val="Unresolved Mention"/>
    <w:basedOn w:val="DefaultParagraphFont"/>
    <w:uiPriority w:val="99"/>
    <w:semiHidden/>
    <w:unhideWhenUsed/>
    <w:rsid w:val="006126B2"/>
    <w:rPr>
      <w:color w:val="605E5C"/>
      <w:shd w:val="clear" w:color="auto" w:fill="E1DFDD"/>
    </w:rPr>
  </w:style>
  <w:style w:type="character" w:customStyle="1" w:styleId="eop">
    <w:name w:val="eop"/>
    <w:basedOn w:val="DefaultParagraphFont"/>
    <w:rsid w:val="00AE5F99"/>
  </w:style>
  <w:style w:type="paragraph" w:customStyle="1" w:styleId="xmsonormal">
    <w:name w:val="x_msonormal"/>
    <w:basedOn w:val="Normal"/>
    <w:rsid w:val="004E7BBC"/>
    <w:pPr>
      <w:spacing w:after="0" w:line="240" w:lineRule="auto"/>
      <w:ind w:left="0" w:firstLine="0"/>
    </w:pPr>
    <w:rPr>
      <w:rFonts w:cs="Arial"/>
      <w:lang w:eastAsia="en-GB"/>
    </w:rPr>
  </w:style>
  <w:style w:type="paragraph" w:customStyle="1" w:styleId="xmsolistparagraph">
    <w:name w:val="x_msolistparagraph"/>
    <w:basedOn w:val="Normal"/>
    <w:rsid w:val="004E7BBC"/>
    <w:pPr>
      <w:spacing w:after="0" w:line="240" w:lineRule="auto"/>
      <w:ind w:left="720" w:firstLine="0"/>
    </w:pPr>
    <w:rPr>
      <w:rFonts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1315">
      <w:bodyDiv w:val="1"/>
      <w:marLeft w:val="0"/>
      <w:marRight w:val="0"/>
      <w:marTop w:val="0"/>
      <w:marBottom w:val="0"/>
      <w:divBdr>
        <w:top w:val="none" w:sz="0" w:space="0" w:color="auto"/>
        <w:left w:val="none" w:sz="0" w:space="0" w:color="auto"/>
        <w:bottom w:val="none" w:sz="0" w:space="0" w:color="auto"/>
        <w:right w:val="none" w:sz="0" w:space="0" w:color="auto"/>
      </w:divBdr>
    </w:div>
    <w:div w:id="323044782">
      <w:bodyDiv w:val="1"/>
      <w:marLeft w:val="0"/>
      <w:marRight w:val="0"/>
      <w:marTop w:val="0"/>
      <w:marBottom w:val="0"/>
      <w:divBdr>
        <w:top w:val="none" w:sz="0" w:space="0" w:color="auto"/>
        <w:left w:val="none" w:sz="0" w:space="0" w:color="auto"/>
        <w:bottom w:val="none" w:sz="0" w:space="0" w:color="auto"/>
        <w:right w:val="none" w:sz="0" w:space="0" w:color="auto"/>
      </w:divBdr>
    </w:div>
    <w:div w:id="525141144">
      <w:bodyDiv w:val="1"/>
      <w:marLeft w:val="0"/>
      <w:marRight w:val="0"/>
      <w:marTop w:val="0"/>
      <w:marBottom w:val="0"/>
      <w:divBdr>
        <w:top w:val="none" w:sz="0" w:space="0" w:color="auto"/>
        <w:left w:val="none" w:sz="0" w:space="0" w:color="auto"/>
        <w:bottom w:val="none" w:sz="0" w:space="0" w:color="auto"/>
        <w:right w:val="none" w:sz="0" w:space="0" w:color="auto"/>
      </w:divBdr>
    </w:div>
    <w:div w:id="786968635">
      <w:bodyDiv w:val="1"/>
      <w:marLeft w:val="0"/>
      <w:marRight w:val="0"/>
      <w:marTop w:val="0"/>
      <w:marBottom w:val="0"/>
      <w:divBdr>
        <w:top w:val="none" w:sz="0" w:space="0" w:color="auto"/>
        <w:left w:val="none" w:sz="0" w:space="0" w:color="auto"/>
        <w:bottom w:val="none" w:sz="0" w:space="0" w:color="auto"/>
        <w:right w:val="none" w:sz="0" w:space="0" w:color="auto"/>
      </w:divBdr>
    </w:div>
    <w:div w:id="85211059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11321903">
      <w:bodyDiv w:val="1"/>
      <w:marLeft w:val="0"/>
      <w:marRight w:val="0"/>
      <w:marTop w:val="0"/>
      <w:marBottom w:val="0"/>
      <w:divBdr>
        <w:top w:val="none" w:sz="0" w:space="0" w:color="auto"/>
        <w:left w:val="none" w:sz="0" w:space="0" w:color="auto"/>
        <w:bottom w:val="none" w:sz="0" w:space="0" w:color="auto"/>
        <w:right w:val="none" w:sz="0" w:space="0" w:color="auto"/>
      </w:divBdr>
    </w:div>
    <w:div w:id="138918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be-councillo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difference-and-inclusion-building-how-toolkit-23-september-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hphnetwork.co.uk/media/58639/covid-19-place-based-approach-to-reducing-health-inequalities-overview_0.pdf" TargetMode="External"/><Relationship Id="rId5" Type="http://schemas.openxmlformats.org/officeDocument/2006/relationships/numbering" Target="numbering.xml"/><Relationship Id="rId15" Type="http://schemas.openxmlformats.org/officeDocument/2006/relationships/hyperlink" Target="https://www.lgafirst.co.uk/features/how-i-chose-to-become-a-councillo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gafirst.co.uk/features/be-a-council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cuments\New%20role\Equalities\EAB%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4BF60EB6C142308DF2C6BAED19473F"/>
        <w:category>
          <w:name w:val="General"/>
          <w:gallery w:val="placeholder"/>
        </w:category>
        <w:types>
          <w:type w:val="bbPlcHdr"/>
        </w:types>
        <w:behaviors>
          <w:behavior w:val="content"/>
        </w:behaviors>
        <w:guid w:val="{5391F760-DE63-414B-AFF9-065C0BE9EE5F}"/>
      </w:docPartPr>
      <w:docPartBody>
        <w:p w:rsidR="00B64A76" w:rsidRDefault="007D1C3A">
          <w:pPr>
            <w:pStyle w:val="E94BF60EB6C142308DF2C6BAED19473F"/>
          </w:pPr>
          <w:r w:rsidRPr="00FB1144">
            <w:rPr>
              <w:rStyle w:val="PlaceholderText"/>
            </w:rPr>
            <w:t>Click here to enter text.</w:t>
          </w:r>
        </w:p>
      </w:docPartBody>
    </w:docPart>
    <w:docPart>
      <w:docPartPr>
        <w:name w:val="A9C94E6E8FB74B60BCD1889DDE8BE7D4"/>
        <w:category>
          <w:name w:val="General"/>
          <w:gallery w:val="placeholder"/>
        </w:category>
        <w:types>
          <w:type w:val="bbPlcHdr"/>
        </w:types>
        <w:behaviors>
          <w:behavior w:val="content"/>
        </w:behaviors>
        <w:guid w:val="{4CC314D4-A9A5-46B2-AE55-02F219A7ECE9}"/>
      </w:docPartPr>
      <w:docPartBody>
        <w:p w:rsidR="00B64A76" w:rsidRDefault="007D1C3A">
          <w:pPr>
            <w:pStyle w:val="A9C94E6E8FB74B60BCD1889DDE8BE7D4"/>
          </w:pPr>
          <w:r w:rsidRPr="00FB1144">
            <w:rPr>
              <w:rStyle w:val="PlaceholderText"/>
            </w:rPr>
            <w:t>Click here to enter text.</w:t>
          </w:r>
        </w:p>
      </w:docPartBody>
    </w:docPart>
    <w:docPart>
      <w:docPartPr>
        <w:name w:val="E715CA421D6142049A208392041AAD7E"/>
        <w:category>
          <w:name w:val="General"/>
          <w:gallery w:val="placeholder"/>
        </w:category>
        <w:types>
          <w:type w:val="bbPlcHdr"/>
        </w:types>
        <w:behaviors>
          <w:behavior w:val="content"/>
        </w:behaviors>
        <w:guid w:val="{0B5E3535-2DED-4F42-AF3F-EA742FFFB725}"/>
      </w:docPartPr>
      <w:docPartBody>
        <w:p w:rsidR="00B64A76" w:rsidRDefault="007D1C3A">
          <w:pPr>
            <w:pStyle w:val="E715CA421D6142049A208392041AAD7E"/>
          </w:pPr>
          <w:r w:rsidRPr="00FB1144">
            <w:rPr>
              <w:rStyle w:val="PlaceholderText"/>
            </w:rPr>
            <w:t>Click here to enter text.</w:t>
          </w:r>
        </w:p>
      </w:docPartBody>
    </w:docPart>
    <w:docPart>
      <w:docPartPr>
        <w:name w:val="AA07156622C84553ADECB04556BE4F30"/>
        <w:category>
          <w:name w:val="General"/>
          <w:gallery w:val="placeholder"/>
        </w:category>
        <w:types>
          <w:type w:val="bbPlcHdr"/>
        </w:types>
        <w:behaviors>
          <w:behavior w:val="content"/>
        </w:behaviors>
        <w:guid w:val="{6C647F38-1F93-4C16-BC90-A03F5F8414F1}"/>
      </w:docPartPr>
      <w:docPartBody>
        <w:p w:rsidR="00B64A76" w:rsidRDefault="007D1C3A">
          <w:pPr>
            <w:pStyle w:val="AA07156622C84553ADECB04556BE4F30"/>
          </w:pPr>
          <w:r w:rsidRPr="00FB1144">
            <w:rPr>
              <w:rStyle w:val="PlaceholderText"/>
            </w:rPr>
            <w:t>Click here to enter text.</w:t>
          </w:r>
        </w:p>
      </w:docPartBody>
    </w:docPart>
    <w:docPart>
      <w:docPartPr>
        <w:name w:val="E3CEFEA169D349869C1A3B363FBDFB7E"/>
        <w:category>
          <w:name w:val="General"/>
          <w:gallery w:val="placeholder"/>
        </w:category>
        <w:types>
          <w:type w:val="bbPlcHdr"/>
        </w:types>
        <w:behaviors>
          <w:behavior w:val="content"/>
        </w:behaviors>
        <w:guid w:val="{D59275E1-1032-46DA-A175-047E0000451D}"/>
      </w:docPartPr>
      <w:docPartBody>
        <w:p w:rsidR="00B64A76" w:rsidRDefault="007D1C3A">
          <w:pPr>
            <w:pStyle w:val="E3CEFEA169D349869C1A3B363FBDFB7E"/>
          </w:pPr>
          <w:r w:rsidRPr="00FB1144">
            <w:rPr>
              <w:rStyle w:val="PlaceholderText"/>
            </w:rPr>
            <w:t>Click here to enter text.</w:t>
          </w:r>
        </w:p>
      </w:docPartBody>
    </w:docPart>
    <w:docPart>
      <w:docPartPr>
        <w:name w:val="4C9CF6BEE9A7450AA518A7B0D7F6B37A"/>
        <w:category>
          <w:name w:val="General"/>
          <w:gallery w:val="placeholder"/>
        </w:category>
        <w:types>
          <w:type w:val="bbPlcHdr"/>
        </w:types>
        <w:behaviors>
          <w:behavior w:val="content"/>
        </w:behaviors>
        <w:guid w:val="{F3144515-F761-4A3C-A1C8-A26CBBC1EF23}"/>
      </w:docPartPr>
      <w:docPartBody>
        <w:p w:rsidR="00B64A76" w:rsidRDefault="007D1C3A">
          <w:pPr>
            <w:pStyle w:val="4C9CF6BEE9A7450AA518A7B0D7F6B37A"/>
          </w:pPr>
          <w:r w:rsidRPr="00FB1144">
            <w:rPr>
              <w:rStyle w:val="PlaceholderText"/>
            </w:rPr>
            <w:t>Click here to enter text.</w:t>
          </w:r>
        </w:p>
      </w:docPartBody>
    </w:docPart>
    <w:docPart>
      <w:docPartPr>
        <w:name w:val="EE38B4B41F474C179F7021C2926B1C8A"/>
        <w:category>
          <w:name w:val="General"/>
          <w:gallery w:val="placeholder"/>
        </w:category>
        <w:types>
          <w:type w:val="bbPlcHdr"/>
        </w:types>
        <w:behaviors>
          <w:behavior w:val="content"/>
        </w:behaviors>
        <w:guid w:val="{6730CF53-BB38-457A-A839-DB841D76EDBA}"/>
      </w:docPartPr>
      <w:docPartBody>
        <w:p w:rsidR="00B64A76" w:rsidRDefault="007D1C3A">
          <w:pPr>
            <w:pStyle w:val="EE38B4B41F474C179F7021C2926B1C8A"/>
          </w:pPr>
          <w:r w:rsidRPr="00FB1144">
            <w:rPr>
              <w:rStyle w:val="PlaceholderText"/>
            </w:rPr>
            <w:t>Click here to enter text.</w:t>
          </w:r>
        </w:p>
      </w:docPartBody>
    </w:docPart>
    <w:docPart>
      <w:docPartPr>
        <w:name w:val="FCB475D9A46049A9908DEA638247EE4B"/>
        <w:category>
          <w:name w:val="General"/>
          <w:gallery w:val="placeholder"/>
        </w:category>
        <w:types>
          <w:type w:val="bbPlcHdr"/>
        </w:types>
        <w:behaviors>
          <w:behavior w:val="content"/>
        </w:behaviors>
        <w:guid w:val="{9631E12D-E907-43C1-BA46-312CAB7427A3}"/>
      </w:docPartPr>
      <w:docPartBody>
        <w:p w:rsidR="00B64A76" w:rsidRDefault="007D1C3A">
          <w:pPr>
            <w:pStyle w:val="FCB475D9A46049A9908DEA638247EE4B"/>
          </w:pPr>
          <w:r w:rsidRPr="00FB1144">
            <w:rPr>
              <w:rStyle w:val="PlaceholderText"/>
            </w:rPr>
            <w:t>Click here to enter text.</w:t>
          </w:r>
        </w:p>
      </w:docPartBody>
    </w:docPart>
    <w:docPart>
      <w:docPartPr>
        <w:name w:val="2F018A8B973248E284502B60D3FEE4EA"/>
        <w:category>
          <w:name w:val="General"/>
          <w:gallery w:val="placeholder"/>
        </w:category>
        <w:types>
          <w:type w:val="bbPlcHdr"/>
        </w:types>
        <w:behaviors>
          <w:behavior w:val="content"/>
        </w:behaviors>
        <w:guid w:val="{07849ABF-2BB9-48CC-8204-1DEE236953E9}"/>
      </w:docPartPr>
      <w:docPartBody>
        <w:p w:rsidR="00B64A76" w:rsidRDefault="007D1C3A">
          <w:pPr>
            <w:pStyle w:val="2F018A8B973248E284502B60D3FEE4EA"/>
          </w:pPr>
          <w:r w:rsidRPr="00FB1144">
            <w:rPr>
              <w:rStyle w:val="PlaceholderText"/>
            </w:rPr>
            <w:t>Click here to enter text.</w:t>
          </w:r>
        </w:p>
      </w:docPartBody>
    </w:docPart>
    <w:docPart>
      <w:docPartPr>
        <w:name w:val="B64B84D95E3D4FEC8C1817A98B8764A8"/>
        <w:category>
          <w:name w:val="General"/>
          <w:gallery w:val="placeholder"/>
        </w:category>
        <w:types>
          <w:type w:val="bbPlcHdr"/>
        </w:types>
        <w:behaviors>
          <w:behavior w:val="content"/>
        </w:behaviors>
        <w:guid w:val="{43D8E1BC-6D9B-4818-AEC2-F5578C72D108}"/>
      </w:docPartPr>
      <w:docPartBody>
        <w:p w:rsidR="00B64A76" w:rsidRDefault="007D1C3A">
          <w:pPr>
            <w:pStyle w:val="B64B84D95E3D4FEC8C1817A98B8764A8"/>
          </w:pPr>
          <w:r w:rsidRPr="00FB1144">
            <w:rPr>
              <w:rStyle w:val="PlaceholderText"/>
            </w:rPr>
            <w:t>Click here to enter text.</w:t>
          </w:r>
        </w:p>
      </w:docPartBody>
    </w:docPart>
    <w:docPart>
      <w:docPartPr>
        <w:name w:val="CD07EF44DEBE47DB8BFC1D31945BC6AA"/>
        <w:category>
          <w:name w:val="General"/>
          <w:gallery w:val="placeholder"/>
        </w:category>
        <w:types>
          <w:type w:val="bbPlcHdr"/>
        </w:types>
        <w:behaviors>
          <w:behavior w:val="content"/>
        </w:behaviors>
        <w:guid w:val="{53D09251-DADD-4BA1-8F1A-A177543FFE95}"/>
      </w:docPartPr>
      <w:docPartBody>
        <w:p w:rsidR="00B64A76" w:rsidRDefault="007D1C3A">
          <w:pPr>
            <w:pStyle w:val="CD07EF44DEBE47DB8BFC1D31945BC6AA"/>
          </w:pPr>
          <w:r w:rsidRPr="00FB1144">
            <w:rPr>
              <w:rStyle w:val="PlaceholderText"/>
            </w:rPr>
            <w:t>Click here to enter text.</w:t>
          </w:r>
        </w:p>
      </w:docPartBody>
    </w:docPart>
    <w:docPart>
      <w:docPartPr>
        <w:name w:val="A1A53448CCF94787B4E919274D36A64A"/>
        <w:category>
          <w:name w:val="General"/>
          <w:gallery w:val="placeholder"/>
        </w:category>
        <w:types>
          <w:type w:val="bbPlcHdr"/>
        </w:types>
        <w:behaviors>
          <w:behavior w:val="content"/>
        </w:behaviors>
        <w:guid w:val="{41CF3ACD-E3A3-454E-A48F-6BB4724077FE}"/>
      </w:docPartPr>
      <w:docPartBody>
        <w:p w:rsidR="00B64A76" w:rsidRDefault="007D1C3A">
          <w:pPr>
            <w:pStyle w:val="A1A53448CCF94787B4E919274D36A64A"/>
          </w:pPr>
          <w:r w:rsidRPr="00FB1144">
            <w:rPr>
              <w:rStyle w:val="PlaceholderText"/>
            </w:rPr>
            <w:t>Click here to enter text.</w:t>
          </w:r>
        </w:p>
      </w:docPartBody>
    </w:docPart>
    <w:docPart>
      <w:docPartPr>
        <w:name w:val="DF196699297C4D27A8FF335FAF038373"/>
        <w:category>
          <w:name w:val="General"/>
          <w:gallery w:val="placeholder"/>
        </w:category>
        <w:types>
          <w:type w:val="bbPlcHdr"/>
        </w:types>
        <w:behaviors>
          <w:behavior w:val="content"/>
        </w:behaviors>
        <w:guid w:val="{9D70229B-D6B3-4451-932C-1A35C03E812E}"/>
      </w:docPartPr>
      <w:docPartBody>
        <w:p w:rsidR="00B64A76" w:rsidRDefault="007D1C3A">
          <w:pPr>
            <w:pStyle w:val="DF196699297C4D27A8FF335FAF038373"/>
          </w:pPr>
          <w:r w:rsidRPr="00FB1144">
            <w:rPr>
              <w:rStyle w:val="PlaceholderText"/>
            </w:rPr>
            <w:t>Click here to enter text.</w:t>
          </w:r>
        </w:p>
      </w:docPartBody>
    </w:docPart>
    <w:docPart>
      <w:docPartPr>
        <w:name w:val="555059EC7B904C8D8379CF6B29289165"/>
        <w:category>
          <w:name w:val="General"/>
          <w:gallery w:val="placeholder"/>
        </w:category>
        <w:types>
          <w:type w:val="bbPlcHdr"/>
        </w:types>
        <w:behaviors>
          <w:behavior w:val="content"/>
        </w:behaviors>
        <w:guid w:val="{C1CC72E4-FE3C-429A-B86F-10E4D1DF3A78}"/>
      </w:docPartPr>
      <w:docPartBody>
        <w:p w:rsidR="00B64A76" w:rsidRDefault="007D1C3A">
          <w:pPr>
            <w:pStyle w:val="555059EC7B904C8D8379CF6B29289165"/>
          </w:pPr>
          <w:r w:rsidRPr="00FB1144">
            <w:rPr>
              <w:rStyle w:val="PlaceholderText"/>
            </w:rPr>
            <w:t>Click here to enter text.</w:t>
          </w:r>
        </w:p>
      </w:docPartBody>
    </w:docPart>
    <w:docPart>
      <w:docPartPr>
        <w:name w:val="27D4FAA02593491095110B8ABA983248"/>
        <w:category>
          <w:name w:val="General"/>
          <w:gallery w:val="placeholder"/>
        </w:category>
        <w:types>
          <w:type w:val="bbPlcHdr"/>
        </w:types>
        <w:behaviors>
          <w:behavior w:val="content"/>
        </w:behaviors>
        <w:guid w:val="{EBFC5E98-B2CA-4665-9ABB-86D441A10E54}"/>
      </w:docPartPr>
      <w:docPartBody>
        <w:p w:rsidR="00B64A76" w:rsidRDefault="007D1C3A">
          <w:pPr>
            <w:pStyle w:val="27D4FAA02593491095110B8ABA983248"/>
          </w:pPr>
          <w:r w:rsidRPr="00FB1144">
            <w:rPr>
              <w:rStyle w:val="PlaceholderText"/>
            </w:rPr>
            <w:t>Click here to enter text.</w:t>
          </w:r>
        </w:p>
      </w:docPartBody>
    </w:docPart>
    <w:docPart>
      <w:docPartPr>
        <w:name w:val="2B65D54F157447509C3C74CBF2866DA2"/>
        <w:category>
          <w:name w:val="General"/>
          <w:gallery w:val="placeholder"/>
        </w:category>
        <w:types>
          <w:type w:val="bbPlcHdr"/>
        </w:types>
        <w:behaviors>
          <w:behavior w:val="content"/>
        </w:behaviors>
        <w:guid w:val="{B095425E-CAA6-4A6C-B34D-7361B11CB9C7}"/>
      </w:docPartPr>
      <w:docPartBody>
        <w:p w:rsidR="00B64A76" w:rsidRDefault="007D1C3A">
          <w:pPr>
            <w:pStyle w:val="2B65D54F157447509C3C74CBF2866DA2"/>
          </w:pPr>
          <w:r w:rsidRPr="00FB1144">
            <w:rPr>
              <w:rStyle w:val="PlaceholderText"/>
            </w:rPr>
            <w:t>Click here to enter text.</w:t>
          </w:r>
        </w:p>
      </w:docPartBody>
    </w:docPart>
    <w:docPart>
      <w:docPartPr>
        <w:name w:val="F5BD016FDB3348A6B43CC37826EEA8A9"/>
        <w:category>
          <w:name w:val="General"/>
          <w:gallery w:val="placeholder"/>
        </w:category>
        <w:types>
          <w:type w:val="bbPlcHdr"/>
        </w:types>
        <w:behaviors>
          <w:behavior w:val="content"/>
        </w:behaviors>
        <w:guid w:val="{7A49E37D-14A3-40E0-A5D3-8B32D63F1096}"/>
      </w:docPartPr>
      <w:docPartBody>
        <w:p w:rsidR="00B64A76" w:rsidRDefault="007D1C3A">
          <w:pPr>
            <w:pStyle w:val="F5BD016FDB3348A6B43CC37826EEA8A9"/>
          </w:pPr>
          <w:r w:rsidRPr="00FB1144">
            <w:rPr>
              <w:rStyle w:val="PlaceholderText"/>
            </w:rPr>
            <w:t>Click here to enter text.</w:t>
          </w:r>
        </w:p>
      </w:docPartBody>
    </w:docPart>
    <w:docPart>
      <w:docPartPr>
        <w:name w:val="6F58896F48D84DF0A2EAF1D783068261"/>
        <w:category>
          <w:name w:val="General"/>
          <w:gallery w:val="placeholder"/>
        </w:category>
        <w:types>
          <w:type w:val="bbPlcHdr"/>
        </w:types>
        <w:behaviors>
          <w:behavior w:val="content"/>
        </w:behaviors>
        <w:guid w:val="{7E966B94-AD5D-4937-AB9E-7F77A73A16AC}"/>
      </w:docPartPr>
      <w:docPartBody>
        <w:p w:rsidR="00B64A76" w:rsidRDefault="00DE4DD9" w:rsidP="00DE4DD9">
          <w:pPr>
            <w:pStyle w:val="6F58896F48D84DF0A2EAF1D783068261"/>
          </w:pPr>
          <w:r w:rsidRPr="00FB1144">
            <w:rPr>
              <w:rStyle w:val="PlaceholderText"/>
            </w:rPr>
            <w:t>Click here to enter text.</w:t>
          </w:r>
        </w:p>
      </w:docPartBody>
    </w:docPart>
    <w:docPart>
      <w:docPartPr>
        <w:name w:val="E6C004EB4A604CB5BBE4A799E284E47B"/>
        <w:category>
          <w:name w:val="General"/>
          <w:gallery w:val="placeholder"/>
        </w:category>
        <w:types>
          <w:type w:val="bbPlcHdr"/>
        </w:types>
        <w:behaviors>
          <w:behavior w:val="content"/>
        </w:behaviors>
        <w:guid w:val="{0E087C80-827A-4672-850F-203A247E8021}"/>
      </w:docPartPr>
      <w:docPartBody>
        <w:p w:rsidR="00B64A76" w:rsidRDefault="00DE4DD9" w:rsidP="00DE4DD9">
          <w:pPr>
            <w:pStyle w:val="E6C004EB4A604CB5BBE4A799E284E47B"/>
          </w:pPr>
          <w:r w:rsidRPr="00FB1144">
            <w:rPr>
              <w:rStyle w:val="PlaceholderText"/>
            </w:rPr>
            <w:t>Click here to enter text.</w:t>
          </w:r>
        </w:p>
      </w:docPartBody>
    </w:docPart>
    <w:docPart>
      <w:docPartPr>
        <w:name w:val="042CBA36F3024387AA6524DBBFD6DCC2"/>
        <w:category>
          <w:name w:val="General"/>
          <w:gallery w:val="placeholder"/>
        </w:category>
        <w:types>
          <w:type w:val="bbPlcHdr"/>
        </w:types>
        <w:behaviors>
          <w:behavior w:val="content"/>
        </w:behaviors>
        <w:guid w:val="{F669F2FA-1A86-49D1-A4ED-5CE2F5596AC1}"/>
      </w:docPartPr>
      <w:docPartBody>
        <w:p w:rsidR="00B64A76" w:rsidRDefault="00DE4DD9" w:rsidP="00DE4DD9">
          <w:pPr>
            <w:pStyle w:val="042CBA36F3024387AA6524DBBFD6DCC2"/>
          </w:pPr>
          <w:r w:rsidRPr="00FB1144">
            <w:rPr>
              <w:rStyle w:val="PlaceholderText"/>
            </w:rPr>
            <w:t>Click here to enter text.</w:t>
          </w:r>
        </w:p>
      </w:docPartBody>
    </w:docPart>
    <w:docPart>
      <w:docPartPr>
        <w:name w:val="7C6F1E2DA1CE464EBE8325A50131BB8C"/>
        <w:category>
          <w:name w:val="General"/>
          <w:gallery w:val="placeholder"/>
        </w:category>
        <w:types>
          <w:type w:val="bbPlcHdr"/>
        </w:types>
        <w:behaviors>
          <w:behavior w:val="content"/>
        </w:behaviors>
        <w:guid w:val="{191FD391-6B6E-4DF5-9045-14E508A25E64}"/>
      </w:docPartPr>
      <w:docPartBody>
        <w:p w:rsidR="00B64A76" w:rsidRDefault="00DE4DD9" w:rsidP="00DE4DD9">
          <w:pPr>
            <w:pStyle w:val="7C6F1E2DA1CE464EBE8325A50131BB8C"/>
          </w:pPr>
          <w:r w:rsidRPr="00FB1144">
            <w:rPr>
              <w:rStyle w:val="PlaceholderText"/>
            </w:rPr>
            <w:t>Click here to enter text.</w:t>
          </w:r>
        </w:p>
      </w:docPartBody>
    </w:docPart>
    <w:docPart>
      <w:docPartPr>
        <w:name w:val="61C4FDDEABB242F6AC6F9B4FEFCB66BA"/>
        <w:category>
          <w:name w:val="General"/>
          <w:gallery w:val="placeholder"/>
        </w:category>
        <w:types>
          <w:type w:val="bbPlcHdr"/>
        </w:types>
        <w:behaviors>
          <w:behavior w:val="content"/>
        </w:behaviors>
        <w:guid w:val="{80C73F50-FB3F-4CD8-9E9A-8263E409217B}"/>
      </w:docPartPr>
      <w:docPartBody>
        <w:p w:rsidR="00B64A76" w:rsidRDefault="00DE4DD9" w:rsidP="00DE4DD9">
          <w:pPr>
            <w:pStyle w:val="61C4FDDEABB242F6AC6F9B4FEFCB66BA"/>
          </w:pPr>
          <w:r w:rsidRPr="00FB1144">
            <w:rPr>
              <w:rStyle w:val="PlaceholderText"/>
            </w:rPr>
            <w:t>Click here to enter text.</w:t>
          </w:r>
        </w:p>
      </w:docPartBody>
    </w:docPart>
    <w:docPart>
      <w:docPartPr>
        <w:name w:val="1D102CCC7EC34DB2B6C5E9C26EA547FB"/>
        <w:category>
          <w:name w:val="General"/>
          <w:gallery w:val="placeholder"/>
        </w:category>
        <w:types>
          <w:type w:val="bbPlcHdr"/>
        </w:types>
        <w:behaviors>
          <w:behavior w:val="content"/>
        </w:behaviors>
        <w:guid w:val="{4ADAC3A2-A02D-4E50-9CCB-CB97395B28E0}"/>
      </w:docPartPr>
      <w:docPartBody>
        <w:p w:rsidR="00845EFF" w:rsidRDefault="00903A85" w:rsidP="00903A85">
          <w:pPr>
            <w:pStyle w:val="1D102CCC7EC34DB2B6C5E9C26EA547F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D9"/>
    <w:rsid w:val="00021C53"/>
    <w:rsid w:val="0017120E"/>
    <w:rsid w:val="001E6515"/>
    <w:rsid w:val="00303B8A"/>
    <w:rsid w:val="00341818"/>
    <w:rsid w:val="007D1C3A"/>
    <w:rsid w:val="00845EFF"/>
    <w:rsid w:val="00903A85"/>
    <w:rsid w:val="009414A3"/>
    <w:rsid w:val="00B64A76"/>
    <w:rsid w:val="00DE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A85"/>
    <w:rPr>
      <w:color w:val="808080"/>
    </w:rPr>
  </w:style>
  <w:style w:type="paragraph" w:customStyle="1" w:styleId="E94BF60EB6C142308DF2C6BAED19473F">
    <w:name w:val="E94BF60EB6C142308DF2C6BAED19473F"/>
  </w:style>
  <w:style w:type="paragraph" w:customStyle="1" w:styleId="A9C94E6E8FB74B60BCD1889DDE8BE7D4">
    <w:name w:val="A9C94E6E8FB74B60BCD1889DDE8BE7D4"/>
  </w:style>
  <w:style w:type="paragraph" w:customStyle="1" w:styleId="ABD40262C0BC417FBB57D3A6EB0147E2">
    <w:name w:val="ABD40262C0BC417FBB57D3A6EB0147E2"/>
  </w:style>
  <w:style w:type="paragraph" w:customStyle="1" w:styleId="E715CA421D6142049A208392041AAD7E">
    <w:name w:val="E715CA421D6142049A208392041AAD7E"/>
  </w:style>
  <w:style w:type="paragraph" w:customStyle="1" w:styleId="AA07156622C84553ADECB04556BE4F30">
    <w:name w:val="AA07156622C84553ADECB04556BE4F30"/>
  </w:style>
  <w:style w:type="paragraph" w:customStyle="1" w:styleId="E3CEFEA169D349869C1A3B363FBDFB7E">
    <w:name w:val="E3CEFEA169D349869C1A3B363FBDFB7E"/>
  </w:style>
  <w:style w:type="paragraph" w:customStyle="1" w:styleId="4C9CF6BEE9A7450AA518A7B0D7F6B37A">
    <w:name w:val="4C9CF6BEE9A7450AA518A7B0D7F6B37A"/>
  </w:style>
  <w:style w:type="paragraph" w:customStyle="1" w:styleId="EE38B4B41F474C179F7021C2926B1C8A">
    <w:name w:val="EE38B4B41F474C179F7021C2926B1C8A"/>
  </w:style>
  <w:style w:type="paragraph" w:customStyle="1" w:styleId="FCB475D9A46049A9908DEA638247EE4B">
    <w:name w:val="FCB475D9A46049A9908DEA638247EE4B"/>
  </w:style>
  <w:style w:type="paragraph" w:customStyle="1" w:styleId="2F018A8B973248E284502B60D3FEE4EA">
    <w:name w:val="2F018A8B973248E284502B60D3FEE4EA"/>
  </w:style>
  <w:style w:type="paragraph" w:customStyle="1" w:styleId="B64B84D95E3D4FEC8C1817A98B8764A8">
    <w:name w:val="B64B84D95E3D4FEC8C1817A98B8764A8"/>
  </w:style>
  <w:style w:type="paragraph" w:customStyle="1" w:styleId="CD07EF44DEBE47DB8BFC1D31945BC6AA">
    <w:name w:val="CD07EF44DEBE47DB8BFC1D31945BC6AA"/>
  </w:style>
  <w:style w:type="paragraph" w:customStyle="1" w:styleId="1CD7261AEBEB4889B25F55CB5C3B6EE8">
    <w:name w:val="1CD7261AEBEB4889B25F55CB5C3B6EE8"/>
  </w:style>
  <w:style w:type="paragraph" w:customStyle="1" w:styleId="A1A53448CCF94787B4E919274D36A64A">
    <w:name w:val="A1A53448CCF94787B4E919274D36A64A"/>
  </w:style>
  <w:style w:type="paragraph" w:customStyle="1" w:styleId="DF196699297C4D27A8FF335FAF038373">
    <w:name w:val="DF196699297C4D27A8FF335FAF038373"/>
  </w:style>
  <w:style w:type="paragraph" w:customStyle="1" w:styleId="555059EC7B904C8D8379CF6B29289165">
    <w:name w:val="555059EC7B904C8D8379CF6B29289165"/>
  </w:style>
  <w:style w:type="paragraph" w:customStyle="1" w:styleId="27D4FAA02593491095110B8ABA983248">
    <w:name w:val="27D4FAA02593491095110B8ABA983248"/>
  </w:style>
  <w:style w:type="paragraph" w:customStyle="1" w:styleId="2B65D54F157447509C3C74CBF2866DA2">
    <w:name w:val="2B65D54F157447509C3C74CBF2866DA2"/>
  </w:style>
  <w:style w:type="paragraph" w:customStyle="1" w:styleId="F5BD016FDB3348A6B43CC37826EEA8A9">
    <w:name w:val="F5BD016FDB3348A6B43CC37826EEA8A9"/>
  </w:style>
  <w:style w:type="paragraph" w:customStyle="1" w:styleId="6F58896F48D84DF0A2EAF1D783068261">
    <w:name w:val="6F58896F48D84DF0A2EAF1D783068261"/>
    <w:rsid w:val="00DE4DD9"/>
  </w:style>
  <w:style w:type="paragraph" w:customStyle="1" w:styleId="E6C004EB4A604CB5BBE4A799E284E47B">
    <w:name w:val="E6C004EB4A604CB5BBE4A799E284E47B"/>
    <w:rsid w:val="00DE4DD9"/>
  </w:style>
  <w:style w:type="paragraph" w:customStyle="1" w:styleId="042CBA36F3024387AA6524DBBFD6DCC2">
    <w:name w:val="042CBA36F3024387AA6524DBBFD6DCC2"/>
    <w:rsid w:val="00DE4DD9"/>
  </w:style>
  <w:style w:type="paragraph" w:customStyle="1" w:styleId="7C6F1E2DA1CE464EBE8325A50131BB8C">
    <w:name w:val="7C6F1E2DA1CE464EBE8325A50131BB8C"/>
    <w:rsid w:val="00DE4DD9"/>
  </w:style>
  <w:style w:type="paragraph" w:customStyle="1" w:styleId="61C4FDDEABB242F6AC6F9B4FEFCB66BA">
    <w:name w:val="61C4FDDEABB242F6AC6F9B4FEFCB66BA"/>
    <w:rsid w:val="00DE4DD9"/>
  </w:style>
  <w:style w:type="paragraph" w:customStyle="1" w:styleId="1D102CCC7EC34DB2B6C5E9C26EA547FB">
    <w:name w:val="1D102CCC7EC34DB2B6C5E9C26EA547FB"/>
    <w:rsid w:val="00903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E365611193349BE88A6C78A9780CB" ma:contentTypeVersion="6" ma:contentTypeDescription="Create a new document." ma:contentTypeScope="" ma:versionID="aabee5867e7397994e40188e7c243098">
  <xsd:schema xmlns:xsd="http://www.w3.org/2001/XMLSchema" xmlns:xs="http://www.w3.org/2001/XMLSchema" xmlns:p="http://schemas.microsoft.com/office/2006/metadata/properties" xmlns:ns2="d5148ef5-d5fb-436b-908b-3af21415db01" xmlns:ns3="ea1e48e1-5345-418d-83a6-2dc2747f72cd" targetNamespace="http://schemas.microsoft.com/office/2006/metadata/properties" ma:root="true" ma:fieldsID="88a33269ce29a6def145b0f6474c7288" ns2:_="" ns3:_="">
    <xsd:import namespace="d5148ef5-d5fb-436b-908b-3af21415db01"/>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48ef5-d5fb-436b-908b-3af21415d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2E9E-8377-4857-978C-5EDF01D7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48ef5-d5fb-436b-908b-3af21415db01"/>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2F6975C4-AE2B-4319-910E-8C6B4A30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 report</Template>
  <TotalTime>3</TotalTime>
  <Pages>8</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Amy Haldane</cp:lastModifiedBy>
  <cp:revision>5</cp:revision>
  <dcterms:created xsi:type="dcterms:W3CDTF">2021-01-14T10:16:00Z</dcterms:created>
  <dcterms:modified xsi:type="dcterms:W3CDTF">2021-01-15T17:32:00Z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0x01010005AE365611193349BE88A6C78A9780CB</vt:lpwstr>
  </property>
</Properties>
</file>